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49C" w:rsidRPr="009F7A2A" w:rsidRDefault="0075349C" w:rsidP="0075349C">
      <w:pPr>
        <w:shd w:val="clear" w:color="auto" w:fill="FFFFFF"/>
        <w:ind w:left="-70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Усть-Лабинский район, станица  Некрасовская                                                                  муниципальное бюджетное общеобразовательное учреждение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</w:t>
      </w:r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>средняя общеобразовательная школа № 12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имени Агиенко В.М.</w:t>
      </w:r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</w:t>
      </w:r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>Усть</w:t>
      </w:r>
      <w:proofErr w:type="spellEnd"/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– </w:t>
      </w:r>
      <w:proofErr w:type="spellStart"/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>Лабинский</w:t>
      </w:r>
      <w:proofErr w:type="spellEnd"/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</w:t>
      </w:r>
    </w:p>
    <w:p w:rsidR="0075349C" w:rsidRPr="009F7A2A" w:rsidRDefault="0075349C" w:rsidP="0075349C">
      <w:pPr>
        <w:shd w:val="clear" w:color="auto" w:fill="FFFFFF"/>
        <w:ind w:left="-709"/>
        <w:jc w:val="center"/>
        <w:rPr>
          <w:rFonts w:ascii="Times New Roman" w:hAnsi="Times New Roman" w:cs="Times New Roman"/>
          <w:color w:val="000000"/>
        </w:rPr>
      </w:pPr>
    </w:p>
    <w:p w:rsidR="0075349C" w:rsidRPr="009F7A2A" w:rsidRDefault="0075349C" w:rsidP="0075349C">
      <w:pPr>
        <w:shd w:val="clear" w:color="auto" w:fill="FFFFFF"/>
        <w:ind w:left="-709"/>
        <w:jc w:val="right"/>
        <w:rPr>
          <w:rFonts w:ascii="Times New Roman" w:hAnsi="Times New Roman" w:cs="Times New Roman"/>
          <w:sz w:val="24"/>
        </w:rPr>
      </w:pPr>
      <w:r w:rsidRPr="009F7A2A">
        <w:rPr>
          <w:rFonts w:ascii="Times New Roman" w:hAnsi="Times New Roman" w:cs="Times New Roman"/>
          <w:color w:val="000000"/>
          <w:sz w:val="24"/>
        </w:rPr>
        <w:t>УТВЕРЖДЕНО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           </w:t>
      </w:r>
      <w:r w:rsidRPr="009F7A2A">
        <w:rPr>
          <w:rFonts w:ascii="Times New Roman" w:hAnsi="Times New Roman" w:cs="Times New Roman"/>
          <w:color w:val="000000"/>
          <w:sz w:val="24"/>
        </w:rPr>
        <w:t xml:space="preserve">решением педагогического совета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</w:rPr>
        <w:t>от 30</w:t>
      </w:r>
      <w:r w:rsidRPr="009F7A2A">
        <w:rPr>
          <w:rFonts w:ascii="Times New Roman" w:hAnsi="Times New Roman" w:cs="Times New Roman"/>
          <w:color w:val="000000"/>
          <w:sz w:val="24"/>
        </w:rPr>
        <w:t>.08.20</w:t>
      </w:r>
      <w:r w:rsidR="0037051B">
        <w:rPr>
          <w:rFonts w:ascii="Times New Roman" w:hAnsi="Times New Roman" w:cs="Times New Roman"/>
          <w:color w:val="000000"/>
          <w:sz w:val="24"/>
        </w:rPr>
        <w:t>24</w:t>
      </w:r>
      <w:r w:rsidRPr="009F7A2A">
        <w:rPr>
          <w:rFonts w:ascii="Times New Roman" w:hAnsi="Times New Roman" w:cs="Times New Roman"/>
          <w:color w:val="000000"/>
          <w:sz w:val="24"/>
        </w:rPr>
        <w:t xml:space="preserve">   года протокол № 1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</w:t>
      </w:r>
      <w:r w:rsidRPr="009F7A2A">
        <w:rPr>
          <w:rFonts w:ascii="Times New Roman" w:hAnsi="Times New Roman" w:cs="Times New Roman"/>
          <w:color w:val="000000"/>
          <w:sz w:val="24"/>
        </w:rPr>
        <w:t>Председатель педсовета: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</w:t>
      </w:r>
      <w:r w:rsidRPr="009F7A2A">
        <w:rPr>
          <w:rFonts w:ascii="Times New Roman" w:hAnsi="Times New Roman" w:cs="Times New Roman"/>
          <w:color w:val="000000"/>
          <w:sz w:val="24"/>
        </w:rPr>
        <w:t xml:space="preserve">  _____________ /И. А. Завалиева/</w:t>
      </w:r>
    </w:p>
    <w:p w:rsidR="0075349C" w:rsidRPr="009F7A2A" w:rsidRDefault="0075349C" w:rsidP="0075349C">
      <w:pPr>
        <w:shd w:val="clear" w:color="auto" w:fill="FFFFFF"/>
        <w:ind w:left="-709"/>
        <w:rPr>
          <w:rFonts w:ascii="Times New Roman" w:hAnsi="Times New Roman" w:cs="Times New Roman"/>
        </w:rPr>
      </w:pPr>
      <w:r w:rsidRPr="009F7A2A">
        <w:rPr>
          <w:rFonts w:ascii="Times New Roman" w:hAnsi="Times New Roman" w:cs="Times New Roman"/>
          <w:b/>
          <w:bCs/>
          <w:color w:val="000000"/>
          <w:sz w:val="36"/>
          <w:szCs w:val="28"/>
        </w:rPr>
        <w:t xml:space="preserve">  </w:t>
      </w:r>
    </w:p>
    <w:p w:rsidR="0075349C" w:rsidRPr="009F7A2A" w:rsidRDefault="0075349C" w:rsidP="0075349C">
      <w:pPr>
        <w:pStyle w:val="3"/>
        <w:ind w:left="426"/>
        <w:jc w:val="center"/>
        <w:rPr>
          <w:i w:val="0"/>
          <w:sz w:val="40"/>
          <w:szCs w:val="40"/>
        </w:rPr>
      </w:pPr>
      <w:r w:rsidRPr="009F7A2A">
        <w:rPr>
          <w:i w:val="0"/>
          <w:sz w:val="40"/>
          <w:szCs w:val="40"/>
        </w:rPr>
        <w:t xml:space="preserve">РАБОЧАЯ  ПРОГРАММА </w:t>
      </w:r>
    </w:p>
    <w:p w:rsidR="0075349C" w:rsidRPr="009F7A2A" w:rsidRDefault="0075349C" w:rsidP="0075349C">
      <w:pPr>
        <w:ind w:left="426"/>
        <w:rPr>
          <w:rFonts w:ascii="Times New Roman" w:hAnsi="Times New Roman" w:cs="Times New Roman"/>
          <w:sz w:val="16"/>
          <w:szCs w:val="16"/>
        </w:rPr>
      </w:pPr>
    </w:p>
    <w:p w:rsidR="0075349C" w:rsidRPr="009F7A2A" w:rsidRDefault="0075349C" w:rsidP="0075349C">
      <w:pPr>
        <w:shd w:val="clear" w:color="auto" w:fill="FFFFFF"/>
        <w:ind w:left="426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  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курсу</w:t>
      </w:r>
      <w:r w:rsidRPr="009F7A2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:                      </w:t>
      </w:r>
      <w:r w:rsidR="0037051B"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«Проектная </w:t>
      </w:r>
      <w:r>
        <w:rPr>
          <w:rFonts w:ascii="Times New Roman" w:hAnsi="Times New Roman" w:cs="Times New Roman"/>
          <w:bCs/>
          <w:color w:val="000000"/>
          <w:sz w:val="28"/>
          <w:szCs w:val="28"/>
          <w:u w:val="single"/>
        </w:rPr>
        <w:t xml:space="preserve"> деятельность»</w:t>
      </w:r>
    </w:p>
    <w:p w:rsidR="0075349C" w:rsidRPr="009F7A2A" w:rsidRDefault="0075349C" w:rsidP="0075349C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Уровень образования (класс)</w:t>
      </w:r>
      <w:r w:rsidRPr="009F7A2A">
        <w:rPr>
          <w:rFonts w:ascii="Times New Roman" w:hAnsi="Times New Roman" w:cs="Times New Roman"/>
          <w:sz w:val="28"/>
          <w:szCs w:val="28"/>
        </w:rPr>
        <w:t xml:space="preserve">  </w:t>
      </w:r>
      <w:r w:rsidRPr="009F7A2A">
        <w:rPr>
          <w:rFonts w:ascii="Times New Roman" w:hAnsi="Times New Roman" w:cs="Times New Roman"/>
          <w:sz w:val="28"/>
          <w:szCs w:val="28"/>
          <w:u w:val="single"/>
        </w:rPr>
        <w:t xml:space="preserve"> основное  общее образование (9 классы)</w:t>
      </w:r>
      <w:r w:rsidRPr="009F7A2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F7A2A">
        <w:rPr>
          <w:rFonts w:ascii="Times New Roman" w:hAnsi="Times New Roman" w:cs="Times New Roman"/>
        </w:rPr>
        <w:t xml:space="preserve">   </w:t>
      </w:r>
    </w:p>
    <w:p w:rsidR="0075349C" w:rsidRPr="009F7A2A" w:rsidRDefault="0075349C" w:rsidP="0075349C">
      <w:pPr>
        <w:ind w:left="426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7A2A">
        <w:rPr>
          <w:rFonts w:ascii="Times New Roman" w:hAnsi="Times New Roman" w:cs="Times New Roman"/>
          <w:sz w:val="28"/>
          <w:szCs w:val="28"/>
        </w:rPr>
        <w:t xml:space="preserve">Количество часов: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9F7A2A">
        <w:rPr>
          <w:rFonts w:ascii="Times New Roman" w:hAnsi="Times New Roman" w:cs="Times New Roman"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</w:rPr>
        <w:t>4</w:t>
      </w:r>
      <w:r w:rsidRPr="009F7A2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9F7A2A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75349C" w:rsidRPr="009F7A2A" w:rsidRDefault="0075349C" w:rsidP="0075349C">
      <w:pPr>
        <w:shd w:val="clear" w:color="auto" w:fill="FFFFFF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5349C" w:rsidRPr="009F7A2A" w:rsidRDefault="0075349C" w:rsidP="0075349C">
      <w:pPr>
        <w:shd w:val="clear" w:color="auto" w:fill="FFFFFF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F7A2A">
        <w:rPr>
          <w:rFonts w:ascii="Times New Roman" w:hAnsi="Times New Roman" w:cs="Times New Roman"/>
          <w:color w:val="000000"/>
          <w:sz w:val="28"/>
          <w:szCs w:val="28"/>
        </w:rPr>
        <w:t xml:space="preserve">Учитель: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color w:val="000000"/>
          <w:sz w:val="28"/>
          <w:szCs w:val="28"/>
          <w:u w:val="single"/>
        </w:rPr>
        <w:t>Щербанова Евгения Михайловна</w:t>
      </w:r>
    </w:p>
    <w:p w:rsidR="0075349C" w:rsidRPr="009F7A2A" w:rsidRDefault="0075349C" w:rsidP="0075349C">
      <w:pPr>
        <w:shd w:val="clear" w:color="auto" w:fill="FFFFFF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F7A2A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</w:p>
    <w:p w:rsidR="0075349C" w:rsidRPr="002F7FA2" w:rsidRDefault="0075349C" w:rsidP="0075349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F7FA2">
        <w:rPr>
          <w:rFonts w:ascii="Times New Roman" w:hAnsi="Times New Roman" w:cs="Times New Roman"/>
          <w:color w:val="000000"/>
          <w:sz w:val="28"/>
          <w:szCs w:val="28"/>
        </w:rPr>
        <w:t>Программа разработана в соответствии с ФГОС ООО (приказ Министерства образования и науки РФ от 17 мая 2012 г № 413 с изменениями и дополнениями  с учетом основной образовательной программы основного общего образования МБОУ СОШ №12 им. В. М. Агиенко и рабочей программы воспитания, утвержденными педагогическим со</w:t>
      </w:r>
      <w:r w:rsidR="0037051B">
        <w:rPr>
          <w:rFonts w:ascii="Times New Roman" w:hAnsi="Times New Roman" w:cs="Times New Roman"/>
          <w:color w:val="000000"/>
          <w:sz w:val="28"/>
          <w:szCs w:val="28"/>
        </w:rPr>
        <w:t>ветом (протокол №1 от 30.08.2024</w:t>
      </w:r>
      <w:r w:rsidRPr="002F7FA2">
        <w:rPr>
          <w:rFonts w:ascii="Times New Roman" w:hAnsi="Times New Roman" w:cs="Times New Roman"/>
          <w:color w:val="000000"/>
          <w:sz w:val="28"/>
          <w:szCs w:val="28"/>
        </w:rPr>
        <w:t xml:space="preserve"> г.). </w:t>
      </w:r>
      <w:proofErr w:type="gramEnd"/>
    </w:p>
    <w:p w:rsidR="0075349C" w:rsidRPr="002F7FA2" w:rsidRDefault="0075349C" w:rsidP="0075349C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7FA2">
        <w:rPr>
          <w:rFonts w:ascii="Times New Roman" w:hAnsi="Times New Roman" w:cs="Times New Roman"/>
          <w:color w:val="000000"/>
          <w:sz w:val="28"/>
          <w:szCs w:val="28"/>
        </w:rPr>
        <w:t>С учетом УМК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9F7A2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</w:p>
    <w:p w:rsidR="0075349C" w:rsidRPr="00064FCB" w:rsidRDefault="0075349C" w:rsidP="0075349C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72CAE">
        <w:rPr>
          <w:rFonts w:ascii="Times New Roman" w:hAnsi="Times New Roman" w:cs="Times New Roman"/>
          <w:color w:val="000000"/>
          <w:sz w:val="28"/>
          <w:szCs w:val="28"/>
        </w:rPr>
        <w:t xml:space="preserve">Программа </w:t>
      </w:r>
      <w:r w:rsidRPr="00064FCB">
        <w:rPr>
          <w:rFonts w:ascii="Times New Roman" w:eastAsia="Times New Roman" w:hAnsi="Times New Roman" w:cs="Times New Roman"/>
          <w:sz w:val="28"/>
          <w:szCs w:val="28"/>
          <w:u w:val="single"/>
        </w:rPr>
        <w:t>«Исследовательская и проектная деятельность. Социальная деятельность. Профессиональная ориентация. Здоровый и безопасный образ жизни. Основная школа». Автор:  С.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 </w:t>
      </w:r>
      <w:r w:rsidRPr="00064FCB">
        <w:rPr>
          <w:rFonts w:ascii="Times New Roman" w:eastAsia="Times New Roman" w:hAnsi="Times New Roman" w:cs="Times New Roman"/>
          <w:sz w:val="28"/>
          <w:szCs w:val="28"/>
          <w:u w:val="single"/>
        </w:rPr>
        <w:t>В.Третьяков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а</w:t>
      </w:r>
      <w:r w:rsidRPr="00064FCB">
        <w:rPr>
          <w:rFonts w:ascii="Times New Roman" w:eastAsia="Times New Roman" w:hAnsi="Times New Roman" w:cs="Times New Roman"/>
          <w:sz w:val="28"/>
          <w:szCs w:val="28"/>
          <w:u w:val="single"/>
        </w:rPr>
        <w:t>. – Москва: «Просвещение», 2015</w:t>
      </w:r>
      <w:r>
        <w:rPr>
          <w:rFonts w:ascii="Times New Roman" w:eastAsia="Times New Roman" w:hAnsi="Times New Roman" w:cs="Times New Roman"/>
          <w:sz w:val="28"/>
          <w:szCs w:val="28"/>
          <w:u w:val="single"/>
        </w:rPr>
        <w:t>.</w:t>
      </w:r>
    </w:p>
    <w:p w:rsidR="0075349C" w:rsidRPr="009F7A2A" w:rsidRDefault="0075349C" w:rsidP="0075349C">
      <w:pPr>
        <w:shd w:val="clear" w:color="auto" w:fill="FFFFFF"/>
        <w:tabs>
          <w:tab w:val="left" w:pos="2655"/>
        </w:tabs>
        <w:ind w:left="426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9F7A2A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</w:t>
      </w:r>
    </w:p>
    <w:p w:rsidR="0075349C" w:rsidRPr="009F7A2A" w:rsidRDefault="0075349C" w:rsidP="0075349C">
      <w:pPr>
        <w:shd w:val="clear" w:color="auto" w:fill="FFFFFF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</w:p>
    <w:p w:rsidR="0075349C" w:rsidRPr="009F7A2A" w:rsidRDefault="0075349C" w:rsidP="0075349C">
      <w:pPr>
        <w:shd w:val="clear" w:color="auto" w:fill="FFFFFF"/>
        <w:ind w:left="-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F5A70" w:rsidRDefault="00BF5A70" w:rsidP="00BF5A70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4"/>
        </w:rPr>
      </w:pPr>
      <w:r w:rsidRPr="00BF5A70">
        <w:rPr>
          <w:rFonts w:ascii="Times New Roman" w:hAnsi="Times New Roman" w:cs="Times New Roman"/>
          <w:b/>
          <w:sz w:val="28"/>
          <w:szCs w:val="24"/>
        </w:rPr>
        <w:lastRenderedPageBreak/>
        <w:t xml:space="preserve">Планируемые результаты освоения курса                                       </w:t>
      </w:r>
      <w:r w:rsidR="004C7F49">
        <w:rPr>
          <w:rFonts w:ascii="Times New Roman" w:hAnsi="Times New Roman" w:cs="Times New Roman"/>
          <w:b/>
          <w:sz w:val="28"/>
          <w:szCs w:val="24"/>
        </w:rPr>
        <w:t xml:space="preserve">                       «Проектная  и  исследовательская  </w:t>
      </w:r>
      <w:r w:rsidRPr="00BF5A70">
        <w:rPr>
          <w:rFonts w:ascii="Times New Roman" w:hAnsi="Times New Roman" w:cs="Times New Roman"/>
          <w:b/>
          <w:sz w:val="28"/>
          <w:szCs w:val="24"/>
        </w:rPr>
        <w:t>деятельност</w:t>
      </w:r>
      <w:r w:rsidR="004C7F49">
        <w:rPr>
          <w:rFonts w:ascii="Times New Roman" w:hAnsi="Times New Roman" w:cs="Times New Roman"/>
          <w:b/>
          <w:sz w:val="28"/>
          <w:szCs w:val="24"/>
        </w:rPr>
        <w:t>ь</w:t>
      </w:r>
      <w:r w:rsidRPr="00BF5A70">
        <w:rPr>
          <w:rFonts w:ascii="Times New Roman" w:hAnsi="Times New Roman" w:cs="Times New Roman"/>
          <w:b/>
          <w:sz w:val="28"/>
          <w:szCs w:val="24"/>
        </w:rPr>
        <w:t>»</w:t>
      </w:r>
    </w:p>
    <w:p w:rsidR="00BF5A70" w:rsidRPr="00BF5A70" w:rsidRDefault="00BF5A70" w:rsidP="00BF5A70">
      <w:pPr>
        <w:pStyle w:val="a3"/>
        <w:ind w:left="1080"/>
        <w:rPr>
          <w:rFonts w:ascii="Times New Roman" w:hAnsi="Times New Roman" w:cs="Times New Roman"/>
          <w:b/>
          <w:sz w:val="28"/>
          <w:szCs w:val="24"/>
        </w:rPr>
      </w:pP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4C7F49">
        <w:rPr>
          <w:rFonts w:ascii="Times New Roman" w:eastAsia="Times New Roman" w:hAnsi="Times New Roman" w:cs="Times New Roman"/>
          <w:sz w:val="28"/>
          <w:szCs w:val="28"/>
        </w:rPr>
        <w:t xml:space="preserve">   При изучении курса  «П</w:t>
      </w:r>
      <w:r w:rsidRPr="00BF5A70">
        <w:rPr>
          <w:rFonts w:ascii="Times New Roman" w:eastAsia="Times New Roman" w:hAnsi="Times New Roman" w:cs="Times New Roman"/>
          <w:sz w:val="28"/>
          <w:szCs w:val="28"/>
        </w:rPr>
        <w:t>роектн</w:t>
      </w:r>
      <w:r w:rsidR="004C7F49">
        <w:rPr>
          <w:rFonts w:ascii="Times New Roman" w:eastAsia="Times New Roman" w:hAnsi="Times New Roman" w:cs="Times New Roman"/>
          <w:sz w:val="28"/>
          <w:szCs w:val="28"/>
        </w:rPr>
        <w:t>ая и исследовательская</w:t>
      </w:r>
      <w:r w:rsidRPr="00BF5A70">
        <w:rPr>
          <w:rFonts w:ascii="Times New Roman" w:eastAsia="Times New Roman" w:hAnsi="Times New Roman" w:cs="Times New Roman"/>
          <w:sz w:val="28"/>
          <w:szCs w:val="28"/>
        </w:rPr>
        <w:t xml:space="preserve"> деятельност</w:t>
      </w:r>
      <w:r w:rsidR="004C7F49">
        <w:rPr>
          <w:rFonts w:ascii="Times New Roman" w:eastAsia="Times New Roman" w:hAnsi="Times New Roman" w:cs="Times New Roman"/>
          <w:sz w:val="28"/>
          <w:szCs w:val="28"/>
        </w:rPr>
        <w:t>ь</w:t>
      </w:r>
      <w:r w:rsidRPr="00BF5A70">
        <w:rPr>
          <w:rFonts w:ascii="Times New Roman" w:eastAsia="Times New Roman" w:hAnsi="Times New Roman" w:cs="Times New Roman"/>
          <w:sz w:val="28"/>
          <w:szCs w:val="28"/>
        </w:rPr>
        <w:t xml:space="preserve">»                                                    </w:t>
      </w:r>
      <w:proofErr w:type="gramStart"/>
      <w:r w:rsidRPr="00BF5A70">
        <w:rPr>
          <w:rFonts w:ascii="Times New Roman" w:eastAsia="Times New Roman" w:hAnsi="Times New Roman" w:cs="Times New Roman"/>
          <w:bCs/>
          <w:i/>
          <w:sz w:val="28"/>
          <w:szCs w:val="28"/>
        </w:rPr>
        <w:t>обучающиеся</w:t>
      </w:r>
      <w:proofErr w:type="gramEnd"/>
      <w:r w:rsidRPr="00BF5A70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научатся следующему: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sz w:val="28"/>
          <w:szCs w:val="28"/>
        </w:rPr>
        <w:t>1. Коллективно выполнять учебные и социальные проекты.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sz w:val="28"/>
          <w:szCs w:val="28"/>
        </w:rPr>
        <w:t>2. Использовать озарение, догадку, интуицию.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sz w:val="28"/>
          <w:szCs w:val="28"/>
        </w:rPr>
        <w:t>3. Использовать некоторые приёмы художественного познания мира: образность, художественный вымысел, оригинальность.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5A70">
        <w:rPr>
          <w:rStyle w:val="a4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Личностные универсальные учебные действия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У обучающегося будут сформированы: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-положительное отношение к исследовательской деятельности;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-широкая мотивационная основа исследовательской деятельности, включающая социальные, учебно-познавательные и внешние мотивы;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-интерес к новому содержанию и новым способам познания;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 ориентация на понимание причин успеха в исследовательской деятельности, в том числе на самоанализ и самоконтроль результата, на анализ соответствия результатов требованиям конкретной задачи, понимание предложений и оценок учителя, взрослых, товарищей, родителей;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-способность к самооценке на основе критериев успешности исследовательской деятельности.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BF5A70">
        <w:rPr>
          <w:rFonts w:ascii="Times New Roman" w:hAnsi="Times New Roman"/>
          <w:color w:val="000000"/>
          <w:sz w:val="28"/>
          <w:szCs w:val="28"/>
        </w:rPr>
        <w:t xml:space="preserve">     </w:t>
      </w:r>
      <w:r w:rsidRPr="00BF5A70">
        <w:rPr>
          <w:rStyle w:val="a4"/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Регулятивные универсальные учебные действия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Обучающийся научится: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-принимать и сохранять учебную задачу;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-учитывать выделенные учителем ориентиры действия;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-планировать свои действия;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-осуществлять итоговый и пошаговый контроль;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-адекватно воспринимать оценку учителя;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-различать способ и результат действия;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-оценивать свои действия на уровне ретро-оценки;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-вносить коррективы в действия на основе их оценки и учета сделанных ошибок;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-выполнять учебные действия в материале, речи, в уме.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5A70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BF5A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Познавательные универсальные учебные действия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Обучающийся научится: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-осуществлять поиск нужной информации для выполнения учебного исследования с использованием учебной и дополнительной литературы в открытом информационном пространстве, в т.ч. контролируемом пространстве Интернет;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-использовать знаки, символы, модели, схемы для решения познавательных задач и представления их результатов;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-высказываться в устной и письменной формах;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-ориентироваться на разные способы решения познавательных исследовательских задач;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-владеть основами смыслового чтения текста;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-анализировать объекты, выделять главное;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-осуществлять синтез (целое из частей);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-проводить сравнение, </w:t>
      </w:r>
      <w:proofErr w:type="spellStart"/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сериацию</w:t>
      </w:r>
      <w:proofErr w:type="spellEnd"/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, классификацию по разным критериям;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-устанавливать причинно-следственные связи;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-строить рассуждения об объекте;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-обобщать (выделять класс объектов по какому-либо признаку);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-подводить под понятие;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-устанавливать аналогии;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-оперировать такими понятиями, как проблема, гипотеза, наблюдение, эксперимент, умозаключение, вывод и т.п.;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-видеть проблемы, ставить вопросы, выдвигать гипотезы, планировать и проводить наблюдения и эксперименты, высказывать суждения, делать умозаключения и выводы, аргументировать (защищать) свои идеи и т.п.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F5A70">
        <w:rPr>
          <w:rFonts w:ascii="Times New Roman" w:hAnsi="Times New Roman"/>
          <w:b/>
          <w:color w:val="000000"/>
          <w:sz w:val="28"/>
          <w:szCs w:val="28"/>
        </w:rPr>
        <w:t xml:space="preserve">     </w:t>
      </w:r>
      <w:r w:rsidRPr="00BF5A7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Коммуникативные универсальные учебные действия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Обучающийся научится: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-допускать существование различных точек зрения;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-учитывать разные мнения, стремиться к координации;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-формулировать собственное мнение и позицию;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-договариваться, приходить к общему решению;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-соблюдать корректность в высказываниях;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-задавать вопросы по существу;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-использовать речь для регуляции своего действия;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-контролировать действия партнера;</w:t>
      </w:r>
    </w:p>
    <w:p w:rsidR="00BF5A70" w:rsidRPr="00BF5A70" w:rsidRDefault="00BF5A70" w:rsidP="00BF5A70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BF5A70">
        <w:rPr>
          <w:rFonts w:ascii="Times New Roman" w:eastAsia="Times New Roman" w:hAnsi="Times New Roman" w:cs="Times New Roman"/>
          <w:color w:val="000000"/>
          <w:sz w:val="28"/>
          <w:szCs w:val="28"/>
        </w:rPr>
        <w:t>-владеть монологической и диалогической формами речи.</w:t>
      </w:r>
    </w:p>
    <w:p w:rsidR="0063669C" w:rsidRPr="004E6C8A" w:rsidRDefault="0063669C" w:rsidP="00BF5A7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5A70" w:rsidRPr="00BF5A70" w:rsidRDefault="00BF5A70" w:rsidP="00BF5A70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BF5A70">
        <w:rPr>
          <w:rFonts w:ascii="Times New Roman" w:hAnsi="Times New Roman"/>
          <w:b/>
          <w:color w:val="000000"/>
          <w:sz w:val="28"/>
          <w:szCs w:val="28"/>
        </w:rPr>
        <w:t>Содержание учебного предмета, курса</w:t>
      </w:r>
    </w:p>
    <w:p w:rsidR="00BF5A70" w:rsidRPr="00BF5A70" w:rsidRDefault="00BF5A70" w:rsidP="00BF5A70">
      <w:pPr>
        <w:pStyle w:val="a3"/>
        <w:shd w:val="clear" w:color="auto" w:fill="FFFFFF"/>
        <w:spacing w:after="0" w:line="240" w:lineRule="auto"/>
        <w:ind w:left="1080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BF5A70" w:rsidRPr="00BF5A70" w:rsidRDefault="00BF5A70" w:rsidP="00BF5A70">
      <w:pPr>
        <w:numPr>
          <w:ilvl w:val="0"/>
          <w:numId w:val="3"/>
        </w:numPr>
        <w:spacing w:after="0" w:line="240" w:lineRule="auto"/>
        <w:ind w:left="426" w:hanging="11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F5A70">
        <w:rPr>
          <w:rFonts w:ascii="Times New Roman" w:hAnsi="Times New Roman"/>
          <w:bCs/>
          <w:i/>
          <w:iCs/>
          <w:sz w:val="28"/>
          <w:szCs w:val="28"/>
        </w:rPr>
        <w:t xml:space="preserve">Введение в проектную </w:t>
      </w:r>
      <w:r w:rsidR="004C7F49">
        <w:rPr>
          <w:rFonts w:ascii="Times New Roman" w:hAnsi="Times New Roman"/>
          <w:bCs/>
          <w:i/>
          <w:iCs/>
          <w:sz w:val="28"/>
          <w:szCs w:val="28"/>
        </w:rPr>
        <w:t xml:space="preserve">и исследовательскую </w:t>
      </w:r>
      <w:r w:rsidRPr="00BF5A70">
        <w:rPr>
          <w:rFonts w:ascii="Times New Roman" w:hAnsi="Times New Roman"/>
          <w:bCs/>
          <w:i/>
          <w:iCs/>
          <w:sz w:val="28"/>
          <w:szCs w:val="28"/>
        </w:rPr>
        <w:t>деятельность (3 часа).</w:t>
      </w:r>
    </w:p>
    <w:p w:rsidR="00BF5A70" w:rsidRPr="00BF5A70" w:rsidRDefault="00BF5A70" w:rsidP="00BF5A70">
      <w:pPr>
        <w:spacing w:after="0" w:line="240" w:lineRule="auto"/>
        <w:ind w:left="426" w:hanging="11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bCs/>
          <w:i/>
          <w:iCs/>
          <w:sz w:val="28"/>
          <w:szCs w:val="28"/>
        </w:rPr>
        <w:t xml:space="preserve"> </w:t>
      </w:r>
      <w:r w:rsidRPr="00BF5A70">
        <w:rPr>
          <w:rFonts w:ascii="Times New Roman" w:hAnsi="Times New Roman"/>
          <w:sz w:val="28"/>
          <w:szCs w:val="28"/>
        </w:rPr>
        <w:t>Явление и понятие научного исследования. Организация исследовательской работы. Определение проблемы исследования, выявление его актуальности. Формулировка темы, определение объекта и предмета исследования. Выдвижение гипотезы исследования. Постановка задач исследования. Определение теоретических основ исследования, его научно-практической значимости. Культура оформления исследовательской работы.</w:t>
      </w:r>
    </w:p>
    <w:p w:rsidR="00BF5A70" w:rsidRPr="00BF5A70" w:rsidRDefault="00BF5A70" w:rsidP="00BF5A70">
      <w:pPr>
        <w:numPr>
          <w:ilvl w:val="0"/>
          <w:numId w:val="3"/>
        </w:numPr>
        <w:spacing w:after="0" w:line="240" w:lineRule="auto"/>
        <w:ind w:left="426" w:hanging="11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F5A70">
        <w:rPr>
          <w:rFonts w:ascii="Times New Roman" w:hAnsi="Times New Roman"/>
          <w:bCs/>
          <w:i/>
          <w:iCs/>
          <w:sz w:val="28"/>
          <w:szCs w:val="28"/>
        </w:rPr>
        <w:t>Ознакомление с разными видами проектов (7 часов).</w:t>
      </w:r>
    </w:p>
    <w:p w:rsidR="00BF5A70" w:rsidRPr="00BF5A70" w:rsidRDefault="00BF5A70" w:rsidP="00BF5A70">
      <w:pPr>
        <w:spacing w:after="0" w:line="240" w:lineRule="auto"/>
        <w:ind w:left="415"/>
        <w:jc w:val="both"/>
        <w:rPr>
          <w:rFonts w:ascii="Times New Roman" w:hAnsi="Times New Roman"/>
          <w:bCs/>
          <w:sz w:val="28"/>
          <w:szCs w:val="28"/>
        </w:rPr>
      </w:pPr>
      <w:r w:rsidRPr="00BF5A70">
        <w:rPr>
          <w:rFonts w:ascii="Times New Roman" w:hAnsi="Times New Roman"/>
          <w:bCs/>
          <w:sz w:val="28"/>
          <w:szCs w:val="28"/>
        </w:rPr>
        <w:t>Информационные проекты; игровые проекты; ролевые проекты; прикладные проекты; социальные проекты; учебно-исследовательские проекты; инженерные проекты. Отличия, виды деятельности, примеры проектов.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Информационные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Этот тип проектов направлен на работу с информацией о каком-либо объекте, явлении для обучения участников про</w:t>
      </w:r>
      <w:r w:rsidRPr="00BF5A70">
        <w:rPr>
          <w:rFonts w:ascii="Times New Roman" w:hAnsi="Times New Roman"/>
          <w:sz w:val="28"/>
          <w:szCs w:val="28"/>
        </w:rPr>
        <w:softHyphen/>
        <w:t>екта целенаправленному сбору информации, её структури</w:t>
      </w:r>
      <w:r w:rsidRPr="00BF5A70">
        <w:rPr>
          <w:rFonts w:ascii="Times New Roman" w:hAnsi="Times New Roman"/>
          <w:sz w:val="28"/>
          <w:szCs w:val="28"/>
        </w:rPr>
        <w:softHyphen/>
        <w:t xml:space="preserve">рованию, анализу и обобщению. Исходя </w:t>
      </w:r>
      <w:r w:rsidRPr="00BF5A70">
        <w:rPr>
          <w:rFonts w:ascii="Times New Roman" w:hAnsi="Times New Roman"/>
          <w:sz w:val="28"/>
          <w:szCs w:val="28"/>
        </w:rPr>
        <w:lastRenderedPageBreak/>
        <w:t>из этого</w:t>
      </w:r>
      <w:r>
        <w:rPr>
          <w:rFonts w:ascii="Times New Roman" w:hAnsi="Times New Roman"/>
          <w:sz w:val="28"/>
          <w:szCs w:val="28"/>
        </w:rPr>
        <w:t>,</w:t>
      </w:r>
      <w:r w:rsidRPr="00BF5A70">
        <w:rPr>
          <w:rFonts w:ascii="Times New Roman" w:hAnsi="Times New Roman"/>
          <w:sz w:val="28"/>
          <w:szCs w:val="28"/>
        </w:rPr>
        <w:t xml:space="preserve"> информа</w:t>
      </w:r>
      <w:r w:rsidRPr="00BF5A70">
        <w:rPr>
          <w:rFonts w:ascii="Times New Roman" w:hAnsi="Times New Roman"/>
          <w:sz w:val="28"/>
          <w:szCs w:val="28"/>
        </w:rPr>
        <w:softHyphen/>
        <w:t>ционный проект является наиболее оптимальным вариантом для обучения азам проектной деятельности.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проектов:</w:t>
      </w:r>
    </w:p>
    <w:p w:rsidR="00BF5A70" w:rsidRP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«</w:t>
      </w:r>
      <w:proofErr w:type="spellStart"/>
      <w:r w:rsidRPr="00BF5A70">
        <w:rPr>
          <w:rFonts w:ascii="Times New Roman" w:hAnsi="Times New Roman"/>
          <w:sz w:val="28"/>
          <w:szCs w:val="28"/>
        </w:rPr>
        <w:t>Булгаковские</w:t>
      </w:r>
      <w:proofErr w:type="spellEnd"/>
      <w:r w:rsidRPr="00BF5A70">
        <w:rPr>
          <w:rFonts w:ascii="Times New Roman" w:hAnsi="Times New Roman"/>
          <w:sz w:val="28"/>
          <w:szCs w:val="28"/>
        </w:rPr>
        <w:t>» улицы в городах.</w:t>
      </w:r>
    </w:p>
    <w:p w:rsidR="00BF5A70" w:rsidRP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Способы расчёта площадей фигур.</w:t>
      </w:r>
    </w:p>
    <w:p w:rsidR="00BF5A70" w:rsidRP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Великие астрономы Европы и Азии.</w:t>
      </w:r>
    </w:p>
    <w:p w:rsidR="00BF5A70" w:rsidRP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Знаменитые спортсмены России.</w:t>
      </w:r>
    </w:p>
    <w:p w:rsid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Хищные птицы средней полосы России.</w:t>
      </w:r>
    </w:p>
    <w:p w:rsid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Диалекты и говоры нашего поселка.</w:t>
      </w:r>
    </w:p>
    <w:p w:rsidR="00BF5A70" w:rsidRDefault="00BF5A70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Отражение русского национального характера во фразеологизмах.</w:t>
      </w:r>
    </w:p>
    <w:p w:rsidR="006151C7" w:rsidRPr="00BF5A70" w:rsidRDefault="006151C7" w:rsidP="00BF5A70">
      <w:pPr>
        <w:numPr>
          <w:ilvl w:val="0"/>
          <w:numId w:val="10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История моего имени.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Проектные работы могут быть представлены в виде дай</w:t>
      </w:r>
      <w:r w:rsidRPr="00BF5A70">
        <w:rPr>
          <w:rFonts w:ascii="Times New Roman" w:hAnsi="Times New Roman"/>
          <w:sz w:val="28"/>
          <w:szCs w:val="28"/>
        </w:rPr>
        <w:softHyphen/>
        <w:t>джестов, электронных и бумажных справочников, энци</w:t>
      </w:r>
      <w:r w:rsidRPr="00BF5A70">
        <w:rPr>
          <w:rFonts w:ascii="Times New Roman" w:hAnsi="Times New Roman"/>
          <w:sz w:val="28"/>
          <w:szCs w:val="28"/>
        </w:rPr>
        <w:softHyphen/>
        <w:t>клопедий, электронных страниц на сайте образовательного учреждения, каталогов с приложением карт, схем, фотогра</w:t>
      </w:r>
      <w:r w:rsidRPr="00BF5A70">
        <w:rPr>
          <w:rFonts w:ascii="Times New Roman" w:hAnsi="Times New Roman"/>
          <w:sz w:val="28"/>
          <w:szCs w:val="28"/>
        </w:rPr>
        <w:softHyphen/>
        <w:t>фий.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Игровые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Под игровыми проектами понимается деятельность обуча</w:t>
      </w:r>
      <w:r w:rsidRPr="00BF5A70">
        <w:rPr>
          <w:rFonts w:ascii="Times New Roman" w:hAnsi="Times New Roman"/>
          <w:sz w:val="28"/>
          <w:szCs w:val="28"/>
        </w:rPr>
        <w:softHyphen/>
        <w:t>ющихся, результатом которой является создание, конструиро</w:t>
      </w:r>
      <w:r w:rsidRPr="00BF5A70">
        <w:rPr>
          <w:rFonts w:ascii="Times New Roman" w:hAnsi="Times New Roman"/>
          <w:sz w:val="28"/>
          <w:szCs w:val="28"/>
        </w:rPr>
        <w:softHyphen/>
        <w:t>вание или модернизация игр (настольных, подвижных, спор</w:t>
      </w:r>
      <w:r w:rsidRPr="00BF5A70">
        <w:rPr>
          <w:rFonts w:ascii="Times New Roman" w:hAnsi="Times New Roman"/>
          <w:sz w:val="28"/>
          <w:szCs w:val="28"/>
        </w:rPr>
        <w:softHyphen/>
        <w:t>тивных, компьютерных) на основе предметного содержания. В ходе создания игр развиваются умения моделирования су</w:t>
      </w:r>
      <w:r w:rsidRPr="00BF5A70">
        <w:rPr>
          <w:rFonts w:ascii="Times New Roman" w:hAnsi="Times New Roman"/>
          <w:sz w:val="28"/>
          <w:szCs w:val="28"/>
        </w:rPr>
        <w:softHyphen/>
        <w:t>ществующих жизненных процессов и отношений, изучают</w:t>
      </w:r>
      <w:r w:rsidRPr="00BF5A70">
        <w:rPr>
          <w:rFonts w:ascii="Times New Roman" w:hAnsi="Times New Roman"/>
          <w:sz w:val="28"/>
          <w:szCs w:val="28"/>
        </w:rPr>
        <w:softHyphen/>
        <w:t>ся основные принципы переноса реальных обстоятельств в пространство игры, особенности её построения, организации правил, назначение элементов, различных видов игр и их возможности для развития и обучения человека.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проектов:</w:t>
      </w:r>
    </w:p>
    <w:p w:rsidR="00BF5A70" w:rsidRPr="00BF5A70" w:rsidRDefault="00BF5A70" w:rsidP="00BF5A70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Математический «морской бой».</w:t>
      </w:r>
    </w:p>
    <w:p w:rsidR="00BF5A70" w:rsidRPr="00BF5A70" w:rsidRDefault="00BF5A70" w:rsidP="00BF5A70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Буквенное лото.</w:t>
      </w:r>
    </w:p>
    <w:p w:rsidR="00BF5A70" w:rsidRPr="00BF5A70" w:rsidRDefault="00BF5A70" w:rsidP="00BF5A70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Развитие жизни на Земле (настольная игра).</w:t>
      </w:r>
    </w:p>
    <w:p w:rsidR="00BF5A70" w:rsidRPr="00BF5A70" w:rsidRDefault="00BF5A70" w:rsidP="00BF5A70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Вооружение древних воинов (конструктор).</w:t>
      </w:r>
    </w:p>
    <w:p w:rsidR="00BF5A70" w:rsidRPr="00BF5A70" w:rsidRDefault="00BF5A70" w:rsidP="00BF5A70">
      <w:pPr>
        <w:numPr>
          <w:ilvl w:val="0"/>
          <w:numId w:val="9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Весы цифр (физико-математический аттракцион). 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Проектные работы могут быть представлены в виде описа</w:t>
      </w:r>
      <w:r w:rsidRPr="00BF5A70">
        <w:rPr>
          <w:rFonts w:ascii="Times New Roman" w:hAnsi="Times New Roman"/>
          <w:sz w:val="28"/>
          <w:szCs w:val="28"/>
        </w:rPr>
        <w:softHyphen/>
        <w:t>ний, объектов, программного обеспечения, в формате элек</w:t>
      </w:r>
      <w:r w:rsidRPr="00BF5A70">
        <w:rPr>
          <w:rFonts w:ascii="Times New Roman" w:hAnsi="Times New Roman"/>
          <w:sz w:val="28"/>
          <w:szCs w:val="28"/>
        </w:rPr>
        <w:softHyphen/>
        <w:t>тронной игры.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Ролевые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Под ролевыми проектами понимается реконструкция или проживание определённых ситуаций, имитирующих социаль</w:t>
      </w:r>
      <w:r w:rsidRPr="00BF5A70">
        <w:rPr>
          <w:rFonts w:ascii="Times New Roman" w:hAnsi="Times New Roman"/>
          <w:sz w:val="28"/>
          <w:szCs w:val="28"/>
        </w:rPr>
        <w:softHyphen/>
        <w:t>ные или деловые отношения, осложняемые гипотетическими игровыми ситуациями. В ролевых проектах структура толь</w:t>
      </w:r>
      <w:r w:rsidRPr="00BF5A70">
        <w:rPr>
          <w:rFonts w:ascii="Times New Roman" w:hAnsi="Times New Roman"/>
          <w:sz w:val="28"/>
          <w:szCs w:val="28"/>
        </w:rPr>
        <w:softHyphen/>
        <w:t>ко намечается и остаётся открытой до завершения работы. Участники принимают на себя определённые роли, обуслов</w:t>
      </w:r>
      <w:r w:rsidRPr="00BF5A70">
        <w:rPr>
          <w:rFonts w:ascii="Times New Roman" w:hAnsi="Times New Roman"/>
          <w:sz w:val="28"/>
          <w:szCs w:val="28"/>
        </w:rPr>
        <w:softHyphen/>
        <w:t>ленные характером' и описанием проекта. Это могут быть литературные персонажи или выдуманные герои. Результаты этих проектов намечаются в начале выполнения, но оконча</w:t>
      </w:r>
      <w:r w:rsidRPr="00BF5A70">
        <w:rPr>
          <w:rFonts w:ascii="Times New Roman" w:hAnsi="Times New Roman"/>
          <w:sz w:val="28"/>
          <w:szCs w:val="28"/>
        </w:rPr>
        <w:softHyphen/>
        <w:t>тельно вырисовываются лишь на заключительном этапе за</w:t>
      </w:r>
      <w:r w:rsidRPr="00BF5A70">
        <w:rPr>
          <w:rFonts w:ascii="Times New Roman" w:hAnsi="Times New Roman"/>
          <w:sz w:val="28"/>
          <w:szCs w:val="28"/>
        </w:rPr>
        <w:softHyphen/>
        <w:t>щиты результатов работы.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проектов:</w:t>
      </w:r>
    </w:p>
    <w:p w:rsidR="00BF5A70" w:rsidRPr="00BF5A70" w:rsidRDefault="00BF5A70" w:rsidP="00BF5A70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Пишем учебник по истории края.</w:t>
      </w:r>
    </w:p>
    <w:p w:rsidR="00BF5A70" w:rsidRPr="00BF5A70" w:rsidRDefault="00BF5A70" w:rsidP="00BF5A70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lastRenderedPageBreak/>
        <w:t>Школьный парламент.</w:t>
      </w:r>
    </w:p>
    <w:p w:rsidR="00BF5A70" w:rsidRPr="00BF5A70" w:rsidRDefault="00BF5A70" w:rsidP="00BF5A70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Школьная газета («Школьный вестник», «Большая пере</w:t>
      </w:r>
      <w:r w:rsidRPr="00BF5A70">
        <w:rPr>
          <w:rFonts w:ascii="Times New Roman" w:hAnsi="Times New Roman"/>
          <w:sz w:val="28"/>
          <w:szCs w:val="28"/>
        </w:rPr>
        <w:softHyphen/>
        <w:t xml:space="preserve">мена», «Школьный меридиан», «Школьные времена» и т. п.). </w:t>
      </w:r>
    </w:p>
    <w:p w:rsidR="00BF5A70" w:rsidRPr="00BF5A70" w:rsidRDefault="00BF5A70" w:rsidP="00BF5A70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В афинских школах и </w:t>
      </w:r>
      <w:proofErr w:type="spellStart"/>
      <w:r w:rsidRPr="00BF5A70">
        <w:rPr>
          <w:rFonts w:ascii="Times New Roman" w:hAnsi="Times New Roman"/>
          <w:sz w:val="28"/>
          <w:szCs w:val="28"/>
        </w:rPr>
        <w:t>гимнасиях</w:t>
      </w:r>
      <w:proofErr w:type="spellEnd"/>
      <w:r w:rsidRPr="00BF5A70">
        <w:rPr>
          <w:rFonts w:ascii="Times New Roman" w:hAnsi="Times New Roman"/>
          <w:sz w:val="28"/>
          <w:szCs w:val="28"/>
        </w:rPr>
        <w:t>.</w:t>
      </w:r>
    </w:p>
    <w:p w:rsidR="00BF5A70" w:rsidRPr="00BF5A70" w:rsidRDefault="00BF5A70" w:rsidP="00BF5A70">
      <w:pPr>
        <w:numPr>
          <w:ilvl w:val="0"/>
          <w:numId w:val="8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 Прогулка по универмагу «</w:t>
      </w:r>
      <w:r w:rsidR="006151C7">
        <w:rPr>
          <w:rFonts w:ascii="Times New Roman" w:hAnsi="Times New Roman"/>
          <w:sz w:val="28"/>
          <w:szCs w:val="28"/>
        </w:rPr>
        <w:t>Все для счастья</w:t>
      </w:r>
      <w:r w:rsidRPr="00BF5A70">
        <w:rPr>
          <w:rFonts w:ascii="Times New Roman" w:hAnsi="Times New Roman"/>
          <w:sz w:val="28"/>
          <w:szCs w:val="28"/>
        </w:rPr>
        <w:t>».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Проектные работы могут быть представлены в виде опи</w:t>
      </w:r>
      <w:r w:rsidRPr="00BF5A70">
        <w:rPr>
          <w:rFonts w:ascii="Times New Roman" w:hAnsi="Times New Roman"/>
          <w:sz w:val="28"/>
          <w:szCs w:val="28"/>
        </w:rPr>
        <w:softHyphen/>
        <w:t>саний, презентаций фото- и видеоматериалов.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Прикладные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Прикладные проекты отличает чётко обозначенный с са</w:t>
      </w:r>
      <w:r w:rsidRPr="00BF5A70">
        <w:rPr>
          <w:rFonts w:ascii="Times New Roman" w:hAnsi="Times New Roman"/>
          <w:sz w:val="28"/>
          <w:szCs w:val="28"/>
        </w:rPr>
        <w:softHyphen/>
        <w:t>мого начала конечный продукт деятельности его участников, имеющий конкретного потребителя, назначение и область применения. В случае социального прикладного проекта требуется анализ потребностей социального окружения или определённого сегмента человеческой деятельности и рынка для придания конечному продукту необходимых свойств и качеств.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проектов:</w:t>
      </w:r>
    </w:p>
    <w:p w:rsidR="00BF5A70" w:rsidRPr="00BF5A70" w:rsidRDefault="00BF5A70" w:rsidP="00BF5A7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Экологический манифест, созданный на основе полу</w:t>
      </w:r>
      <w:r w:rsidRPr="00BF5A70">
        <w:rPr>
          <w:rFonts w:ascii="Times New Roman" w:hAnsi="Times New Roman"/>
          <w:sz w:val="28"/>
          <w:szCs w:val="28"/>
        </w:rPr>
        <w:softHyphen/>
        <w:t xml:space="preserve">ченных результатов исследования </w:t>
      </w:r>
      <w:r w:rsidR="006151C7">
        <w:rPr>
          <w:rFonts w:ascii="Times New Roman" w:hAnsi="Times New Roman"/>
          <w:sz w:val="28"/>
          <w:szCs w:val="28"/>
        </w:rPr>
        <w:t>загрязнения рек Лабы и Кубани</w:t>
      </w:r>
      <w:r w:rsidRPr="00BF5A70">
        <w:rPr>
          <w:rFonts w:ascii="Times New Roman" w:hAnsi="Times New Roman"/>
          <w:sz w:val="28"/>
          <w:szCs w:val="28"/>
        </w:rPr>
        <w:t xml:space="preserve">. </w:t>
      </w:r>
    </w:p>
    <w:p w:rsidR="00BF5A70" w:rsidRPr="00BF5A70" w:rsidRDefault="00BF5A70" w:rsidP="00BF5A7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Программа действий, направленных на повышение компьютерной грамотности пенсионеров </w:t>
      </w:r>
      <w:r w:rsidR="004E6C8A">
        <w:rPr>
          <w:rFonts w:ascii="Times New Roman" w:hAnsi="Times New Roman"/>
          <w:sz w:val="28"/>
          <w:szCs w:val="28"/>
        </w:rPr>
        <w:t>станицы Некрасовской</w:t>
      </w:r>
      <w:r w:rsidRPr="00BF5A70">
        <w:rPr>
          <w:rFonts w:ascii="Times New Roman" w:hAnsi="Times New Roman"/>
          <w:sz w:val="28"/>
          <w:szCs w:val="28"/>
        </w:rPr>
        <w:t xml:space="preserve">. </w:t>
      </w:r>
    </w:p>
    <w:p w:rsidR="00BF5A70" w:rsidRPr="00BF5A70" w:rsidRDefault="00BF5A70" w:rsidP="00BF5A7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Словарь культурно-исторических терминов романа «Ев</w:t>
      </w:r>
      <w:r w:rsidRPr="00BF5A70">
        <w:rPr>
          <w:rFonts w:ascii="Times New Roman" w:hAnsi="Times New Roman"/>
          <w:sz w:val="28"/>
          <w:szCs w:val="28"/>
        </w:rPr>
        <w:softHyphen/>
        <w:t>гений Онегин».</w:t>
      </w:r>
    </w:p>
    <w:p w:rsidR="00BF5A70" w:rsidRPr="00BF5A70" w:rsidRDefault="00BF5A70" w:rsidP="00BF5A7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Учебное пособие «Виды кристаллов в природе».</w:t>
      </w:r>
    </w:p>
    <w:p w:rsidR="00BF5A70" w:rsidRPr="00BF5A70" w:rsidRDefault="00BF5A70" w:rsidP="00BF5A70">
      <w:pPr>
        <w:numPr>
          <w:ilvl w:val="0"/>
          <w:numId w:val="7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Проект школьной метеостанции.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Прикладной проект удобно использовать для повышения мотивации учащихся к проектной деятельности, обучения основам исследовательской и инженерной деятельности.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Социальные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Социальные проекты представляют собой целенаправлен</w:t>
      </w:r>
      <w:r w:rsidRPr="00BF5A70">
        <w:rPr>
          <w:rFonts w:ascii="Times New Roman" w:hAnsi="Times New Roman"/>
          <w:sz w:val="28"/>
          <w:szCs w:val="28"/>
        </w:rPr>
        <w:softHyphen/>
        <w:t>ную социальную (общественную) практику, позволяющую учащимся выбирать линию поведения в отношении соци</w:t>
      </w:r>
      <w:r w:rsidRPr="00BF5A70">
        <w:rPr>
          <w:rFonts w:ascii="Times New Roman" w:hAnsi="Times New Roman"/>
          <w:sz w:val="28"/>
          <w:szCs w:val="28"/>
        </w:rPr>
        <w:softHyphen/>
        <w:t>альных проблем и явлений. Участие в социальных проектах способствует формированию социального опыта, основных социальных ролей, соответствующих возрасту, помогает осва</w:t>
      </w:r>
      <w:r w:rsidRPr="00BF5A70">
        <w:rPr>
          <w:rFonts w:ascii="Times New Roman" w:hAnsi="Times New Roman"/>
          <w:sz w:val="28"/>
          <w:szCs w:val="28"/>
        </w:rPr>
        <w:softHyphen/>
        <w:t>ивать правила общественного поведения. Образцом для тако</w:t>
      </w:r>
      <w:r w:rsidRPr="00BF5A70">
        <w:rPr>
          <w:rFonts w:ascii="Times New Roman" w:hAnsi="Times New Roman"/>
          <w:sz w:val="28"/>
          <w:szCs w:val="28"/>
        </w:rPr>
        <w:softHyphen/>
        <w:t>го вида деятельности может служить ставшее общеизвестным движение «Подари жизнь» (http://www.podari-zhizn.rи).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проектов:</w:t>
      </w:r>
    </w:p>
    <w:p w:rsidR="00BF5A70" w:rsidRPr="00BF5A70" w:rsidRDefault="00BF5A70" w:rsidP="00BF5A70">
      <w:pPr>
        <w:numPr>
          <w:ilvl w:val="0"/>
          <w:numId w:val="6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Школьное мероприятие «Нет наркотикам!».</w:t>
      </w:r>
    </w:p>
    <w:p w:rsidR="00BF5A70" w:rsidRPr="00BF5A70" w:rsidRDefault="006151C7" w:rsidP="00BF5A7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Поэтическое творчество жителей станицы Некрасовской</w:t>
      </w:r>
      <w:r w:rsidR="00BF5A70" w:rsidRPr="00BF5A70">
        <w:rPr>
          <w:rFonts w:ascii="Times New Roman" w:hAnsi="Times New Roman"/>
          <w:sz w:val="28"/>
          <w:szCs w:val="28"/>
        </w:rPr>
        <w:t>.</w:t>
      </w:r>
    </w:p>
    <w:p w:rsidR="006151C7" w:rsidRDefault="00BF5A70" w:rsidP="00BF5A7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Организация волонтёрской помощи ветеранам войны</w:t>
      </w:r>
      <w:r w:rsidR="006151C7">
        <w:rPr>
          <w:rFonts w:ascii="Times New Roman" w:hAnsi="Times New Roman"/>
          <w:sz w:val="28"/>
          <w:szCs w:val="28"/>
        </w:rPr>
        <w:t xml:space="preserve"> и  труда</w:t>
      </w:r>
      <w:r w:rsidRPr="00BF5A70">
        <w:rPr>
          <w:rFonts w:ascii="Times New Roman" w:hAnsi="Times New Roman"/>
          <w:sz w:val="28"/>
          <w:szCs w:val="28"/>
        </w:rPr>
        <w:t>.</w:t>
      </w:r>
    </w:p>
    <w:p w:rsidR="006151C7" w:rsidRDefault="006151C7" w:rsidP="00BF5A7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Топонимы станицы Некрасовской.</w:t>
      </w:r>
    </w:p>
    <w:p w:rsidR="00BF5A70" w:rsidRPr="00BF5A70" w:rsidRDefault="006151C7" w:rsidP="00BF5A7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Спасите православные святыни.</w:t>
      </w:r>
      <w:r w:rsidR="00BF5A70" w:rsidRPr="00BF5A70">
        <w:rPr>
          <w:rFonts w:ascii="Times New Roman" w:hAnsi="Times New Roman"/>
          <w:sz w:val="28"/>
          <w:szCs w:val="28"/>
        </w:rPr>
        <w:t xml:space="preserve"> </w:t>
      </w:r>
    </w:p>
    <w:p w:rsidR="00BF5A70" w:rsidRPr="00BF5A70" w:rsidRDefault="00BF5A70" w:rsidP="00BF5A70">
      <w:pPr>
        <w:numPr>
          <w:ilvl w:val="0"/>
          <w:numId w:val="5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Улучшение качества питания в школе.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Учебно-исследовательские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Основным видом деятельности данного типа проектов должна стать исследовательская деятельность. При этом изучение (поиск, наблюдение, систематизация) или реше</w:t>
      </w:r>
      <w:r w:rsidRPr="00BF5A70">
        <w:rPr>
          <w:rFonts w:ascii="Times New Roman" w:hAnsi="Times New Roman"/>
          <w:sz w:val="28"/>
          <w:szCs w:val="28"/>
        </w:rPr>
        <w:softHyphen/>
        <w:t xml:space="preserve">ние обучающимися проблемы с заранее </w:t>
      </w:r>
      <w:r w:rsidRPr="00BF5A70">
        <w:rPr>
          <w:rFonts w:ascii="Times New Roman" w:hAnsi="Times New Roman"/>
          <w:sz w:val="28"/>
          <w:szCs w:val="28"/>
        </w:rPr>
        <w:lastRenderedPageBreak/>
        <w:t>неизвестным ре</w:t>
      </w:r>
      <w:r w:rsidRPr="00BF5A70">
        <w:rPr>
          <w:rFonts w:ascii="Times New Roman" w:hAnsi="Times New Roman"/>
          <w:sz w:val="28"/>
          <w:szCs w:val="28"/>
        </w:rPr>
        <w:softHyphen/>
        <w:t>шением предполагает наличие основных этапов, характер</w:t>
      </w:r>
      <w:r w:rsidRPr="00BF5A70">
        <w:rPr>
          <w:rFonts w:ascii="Times New Roman" w:hAnsi="Times New Roman"/>
          <w:sz w:val="28"/>
          <w:szCs w:val="28"/>
        </w:rPr>
        <w:softHyphen/>
        <w:t>ных для научного исследования, а именно: выбор области исследования, определение проблемы, составление плана и графика работы, изучение информационных источников по проблеме, разработка гипотез, их оценка, постановка экспериментальных задач, разработка и проведение экспе</w:t>
      </w:r>
      <w:r w:rsidRPr="00BF5A70">
        <w:rPr>
          <w:rFonts w:ascii="Times New Roman" w:hAnsi="Times New Roman"/>
          <w:sz w:val="28"/>
          <w:szCs w:val="28"/>
        </w:rPr>
        <w:softHyphen/>
        <w:t>риментов, сопоставление гипотезы с результатами экспери</w:t>
      </w:r>
      <w:r w:rsidRPr="00BF5A70">
        <w:rPr>
          <w:rFonts w:ascii="Times New Roman" w:hAnsi="Times New Roman"/>
          <w:sz w:val="28"/>
          <w:szCs w:val="28"/>
        </w:rPr>
        <w:softHyphen/>
        <w:t>ментов, оценка решений, основанная на эксперименталь</w:t>
      </w:r>
      <w:r w:rsidRPr="00BF5A70">
        <w:rPr>
          <w:rFonts w:ascii="Times New Roman" w:hAnsi="Times New Roman"/>
          <w:sz w:val="28"/>
          <w:szCs w:val="28"/>
        </w:rPr>
        <w:softHyphen/>
        <w:t>ных данных, выводы и постановка новых проблем или задач.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Учебно-исследовательские проекты могут быть предметны</w:t>
      </w:r>
      <w:r w:rsidRPr="00BF5A70">
        <w:rPr>
          <w:rFonts w:ascii="Times New Roman" w:hAnsi="Times New Roman"/>
          <w:sz w:val="28"/>
          <w:szCs w:val="28"/>
        </w:rPr>
        <w:softHyphen/>
        <w:t xml:space="preserve">ми и </w:t>
      </w:r>
      <w:proofErr w:type="spellStart"/>
      <w:r w:rsidRPr="00BF5A70">
        <w:rPr>
          <w:rFonts w:ascii="Times New Roman" w:hAnsi="Times New Roman"/>
          <w:sz w:val="28"/>
          <w:szCs w:val="28"/>
        </w:rPr>
        <w:t>межпредметными</w:t>
      </w:r>
      <w:proofErr w:type="spellEnd"/>
      <w:r w:rsidRPr="00BF5A70">
        <w:rPr>
          <w:rFonts w:ascii="Times New Roman" w:hAnsi="Times New Roman"/>
          <w:sz w:val="28"/>
          <w:szCs w:val="28"/>
        </w:rPr>
        <w:t>. Последние имеют большое значение, так как решают проблему формирования метапредметных ре</w:t>
      </w:r>
      <w:r w:rsidRPr="00BF5A70">
        <w:rPr>
          <w:rFonts w:ascii="Times New Roman" w:hAnsi="Times New Roman"/>
          <w:sz w:val="28"/>
          <w:szCs w:val="28"/>
        </w:rPr>
        <w:softHyphen/>
        <w:t>зультатов и представлений.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проектов:</w:t>
      </w:r>
    </w:p>
    <w:p w:rsidR="00BF5A70" w:rsidRPr="00BF5A70" w:rsidRDefault="00BF5A70" w:rsidP="00BF5A7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Роль природы в </w:t>
      </w:r>
      <w:r w:rsidR="006151C7">
        <w:rPr>
          <w:rFonts w:ascii="Times New Roman" w:hAnsi="Times New Roman"/>
          <w:sz w:val="28"/>
          <w:szCs w:val="28"/>
        </w:rPr>
        <w:t>кубанском фольклоре</w:t>
      </w:r>
      <w:r w:rsidRPr="00BF5A70">
        <w:rPr>
          <w:rFonts w:ascii="Times New Roman" w:hAnsi="Times New Roman"/>
          <w:sz w:val="28"/>
          <w:szCs w:val="28"/>
        </w:rPr>
        <w:t>.</w:t>
      </w:r>
    </w:p>
    <w:p w:rsidR="00BF5A70" w:rsidRPr="00BF5A70" w:rsidRDefault="00BF5A70" w:rsidP="00BF5A7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Волшебные предметы как атрибуты сказочного простран</w:t>
      </w:r>
      <w:r w:rsidRPr="00BF5A70">
        <w:rPr>
          <w:rFonts w:ascii="Times New Roman" w:hAnsi="Times New Roman"/>
          <w:sz w:val="28"/>
          <w:szCs w:val="28"/>
        </w:rPr>
        <w:softHyphen/>
        <w:t>ства.</w:t>
      </w:r>
    </w:p>
    <w:p w:rsidR="00BF5A70" w:rsidRPr="00BF5A70" w:rsidRDefault="00BF5A70" w:rsidP="00BF5A7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«Строительство пирамид» на языке операторов.</w:t>
      </w:r>
    </w:p>
    <w:p w:rsidR="00BF5A70" w:rsidRPr="00BF5A70" w:rsidRDefault="00BF5A70" w:rsidP="00BF5A7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Исследование магнитных свойств вещества.</w:t>
      </w:r>
    </w:p>
    <w:p w:rsidR="00BF5A70" w:rsidRPr="00BF5A70" w:rsidRDefault="00BF5A70" w:rsidP="00BF5A70">
      <w:pPr>
        <w:numPr>
          <w:ilvl w:val="0"/>
          <w:numId w:val="11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Нужны ли катализаторы при электролизе воды?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 xml:space="preserve">Примеры </w:t>
      </w:r>
      <w:proofErr w:type="spellStart"/>
      <w:r w:rsidRPr="00BF5A70">
        <w:rPr>
          <w:rFonts w:ascii="Times New Roman" w:hAnsi="Times New Roman"/>
          <w:i/>
          <w:iCs/>
          <w:sz w:val="28"/>
          <w:szCs w:val="28"/>
        </w:rPr>
        <w:t>межпредметных</w:t>
      </w:r>
      <w:proofErr w:type="spellEnd"/>
      <w:r w:rsidRPr="00BF5A70">
        <w:rPr>
          <w:rFonts w:ascii="Times New Roman" w:hAnsi="Times New Roman"/>
          <w:i/>
          <w:iCs/>
          <w:sz w:val="28"/>
          <w:szCs w:val="28"/>
        </w:rPr>
        <w:t xml:space="preserve"> проектов:</w:t>
      </w:r>
    </w:p>
    <w:p w:rsidR="00BF5A70" w:rsidRPr="00BF5A70" w:rsidRDefault="00BF5A70" w:rsidP="00BF5A70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Связь мифов Евразии, Востока и Америки с физиче</w:t>
      </w:r>
      <w:r w:rsidRPr="00BF5A70">
        <w:rPr>
          <w:rFonts w:ascii="Times New Roman" w:hAnsi="Times New Roman"/>
          <w:sz w:val="28"/>
          <w:szCs w:val="28"/>
        </w:rPr>
        <w:softHyphen/>
        <w:t xml:space="preserve">скими представлениями о происхождении мира. </w:t>
      </w:r>
    </w:p>
    <w:p w:rsidR="00BF5A70" w:rsidRPr="00BF5A70" w:rsidRDefault="00BF5A70" w:rsidP="00BF5A70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«Гармонию поверяем алгеброй» - число в астрономии, живописи, музыке, архитектуре, биологии, геометрии. </w:t>
      </w:r>
    </w:p>
    <w:p w:rsidR="00BF5A70" w:rsidRPr="00BF5A70" w:rsidRDefault="00BF5A70" w:rsidP="00BF5A70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 Математическая модель любви, описанной в эпоху тру</w:t>
      </w:r>
      <w:r w:rsidRPr="00BF5A70">
        <w:rPr>
          <w:rFonts w:ascii="Times New Roman" w:hAnsi="Times New Roman"/>
          <w:sz w:val="28"/>
          <w:szCs w:val="28"/>
        </w:rPr>
        <w:softHyphen/>
        <w:t xml:space="preserve">бадуров, труверов, миннезингеров. </w:t>
      </w:r>
    </w:p>
    <w:p w:rsidR="00BF5A70" w:rsidRPr="00BF5A70" w:rsidRDefault="00BF5A70" w:rsidP="00BF5A70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Исследование физических и химических свойств </w:t>
      </w:r>
      <w:r w:rsidR="006151C7">
        <w:rPr>
          <w:rFonts w:ascii="Times New Roman" w:hAnsi="Times New Roman"/>
          <w:sz w:val="28"/>
          <w:szCs w:val="28"/>
        </w:rPr>
        <w:t xml:space="preserve">естественных водоемов </w:t>
      </w:r>
      <w:proofErr w:type="spellStart"/>
      <w:r w:rsidR="006151C7">
        <w:rPr>
          <w:rFonts w:ascii="Times New Roman" w:hAnsi="Times New Roman"/>
          <w:sz w:val="28"/>
          <w:szCs w:val="28"/>
        </w:rPr>
        <w:t>Усть-Лабинского</w:t>
      </w:r>
      <w:proofErr w:type="spellEnd"/>
      <w:r w:rsidR="006151C7">
        <w:rPr>
          <w:rFonts w:ascii="Times New Roman" w:hAnsi="Times New Roman"/>
          <w:sz w:val="28"/>
          <w:szCs w:val="28"/>
        </w:rPr>
        <w:t xml:space="preserve"> района</w:t>
      </w:r>
      <w:r w:rsidRPr="00BF5A70">
        <w:rPr>
          <w:rFonts w:ascii="Times New Roman" w:hAnsi="Times New Roman"/>
          <w:sz w:val="28"/>
          <w:szCs w:val="28"/>
        </w:rPr>
        <w:t>.</w:t>
      </w:r>
    </w:p>
    <w:p w:rsidR="00BF5A70" w:rsidRPr="00BF5A70" w:rsidRDefault="00BF5A70" w:rsidP="00BF5A70">
      <w:pPr>
        <w:numPr>
          <w:ilvl w:val="0"/>
          <w:numId w:val="12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Эволюция военной стратегии и тактики в соответствии с изменением технических и технологических возможностей государств Древнего Востока.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BF5A70">
        <w:rPr>
          <w:rFonts w:ascii="Times New Roman" w:hAnsi="Times New Roman"/>
          <w:b/>
          <w:bCs/>
          <w:i/>
          <w:sz w:val="28"/>
          <w:szCs w:val="28"/>
        </w:rPr>
        <w:t>Инженерные  проекты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Под инженерным проектом как особым видом проек</w:t>
      </w:r>
      <w:r w:rsidRPr="00BF5A70">
        <w:rPr>
          <w:rFonts w:ascii="Times New Roman" w:hAnsi="Times New Roman"/>
          <w:sz w:val="28"/>
          <w:szCs w:val="28"/>
        </w:rPr>
        <w:softHyphen/>
        <w:t>та понимается создание или усовершенствование принципов действия, схем, моделей, образцов технических конструкций, устройств, машин. Эти проекты предполагают наличие тради</w:t>
      </w:r>
      <w:r w:rsidRPr="00BF5A70">
        <w:rPr>
          <w:rFonts w:ascii="Times New Roman" w:hAnsi="Times New Roman"/>
          <w:sz w:val="28"/>
          <w:szCs w:val="28"/>
        </w:rPr>
        <w:softHyphen/>
        <w:t>ционных для инженерного проекта этапов: определение фун</w:t>
      </w:r>
      <w:r w:rsidRPr="00BF5A70">
        <w:rPr>
          <w:rFonts w:ascii="Times New Roman" w:hAnsi="Times New Roman"/>
          <w:sz w:val="28"/>
          <w:szCs w:val="28"/>
        </w:rPr>
        <w:softHyphen/>
        <w:t>кциональной необходимости изобретения (улучшения), опре</w:t>
      </w:r>
      <w:r w:rsidRPr="00BF5A70">
        <w:rPr>
          <w:rFonts w:ascii="Times New Roman" w:hAnsi="Times New Roman"/>
          <w:sz w:val="28"/>
          <w:szCs w:val="28"/>
        </w:rPr>
        <w:softHyphen/>
        <w:t>деление критериев результативности, планирование работы, предварительные исследования и поиск информации, создание и оценка реального прототипа первоначальной идеи, коррек</w:t>
      </w:r>
      <w:r w:rsidRPr="00BF5A70">
        <w:rPr>
          <w:rFonts w:ascii="Times New Roman" w:hAnsi="Times New Roman"/>
          <w:sz w:val="28"/>
          <w:szCs w:val="28"/>
        </w:rPr>
        <w:softHyphen/>
        <w:t>тировка, доделка, демонстрация результатов.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Примеры направлений разработки проектов:</w:t>
      </w:r>
    </w:p>
    <w:p w:rsidR="00BF5A70" w:rsidRPr="00BF5A70" w:rsidRDefault="00BF5A70" w:rsidP="00BF5A70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F5A70">
        <w:rPr>
          <w:rFonts w:ascii="Times New Roman" w:hAnsi="Times New Roman"/>
          <w:sz w:val="28"/>
          <w:szCs w:val="28"/>
        </w:rPr>
        <w:t>Ветроэлектростанция</w:t>
      </w:r>
      <w:proofErr w:type="spellEnd"/>
      <w:r w:rsidRPr="00BF5A70">
        <w:rPr>
          <w:rFonts w:ascii="Times New Roman" w:hAnsi="Times New Roman"/>
          <w:sz w:val="28"/>
          <w:szCs w:val="28"/>
        </w:rPr>
        <w:t xml:space="preserve"> для дачного посёлка.</w:t>
      </w:r>
    </w:p>
    <w:p w:rsidR="00BF5A70" w:rsidRPr="00BF5A70" w:rsidRDefault="00BF5A70" w:rsidP="00BF5A70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Утилизация и восстановление энергосберегающих ламп. </w:t>
      </w:r>
    </w:p>
    <w:p w:rsidR="00BF5A70" w:rsidRPr="00BF5A70" w:rsidRDefault="00BF5A70" w:rsidP="00BF5A70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Автомобиль на солнечных батареях (LЕGО-моделирова</w:t>
      </w:r>
      <w:r w:rsidRPr="00BF5A70">
        <w:rPr>
          <w:rFonts w:ascii="Times New Roman" w:hAnsi="Times New Roman"/>
          <w:sz w:val="28"/>
          <w:szCs w:val="28"/>
        </w:rPr>
        <w:softHyphen/>
        <w:t>ние).</w:t>
      </w:r>
    </w:p>
    <w:p w:rsidR="00BF5A70" w:rsidRPr="00BF5A70" w:rsidRDefault="00BF5A70" w:rsidP="00BF5A70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Реконструкция метательных машин Леонардо да Винчи. </w:t>
      </w:r>
    </w:p>
    <w:p w:rsidR="00BF5A70" w:rsidRPr="00BF5A70" w:rsidRDefault="00BF5A70" w:rsidP="00BF5A70">
      <w:pPr>
        <w:numPr>
          <w:ilvl w:val="0"/>
          <w:numId w:val="13"/>
        </w:num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Картонное конструирование (утилитарные конструкции из картона).</w:t>
      </w:r>
    </w:p>
    <w:p w:rsidR="00BF5A70" w:rsidRP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BF5A70" w:rsidRPr="00BF5A70" w:rsidRDefault="00BF5A70" w:rsidP="00BF5A70">
      <w:pPr>
        <w:numPr>
          <w:ilvl w:val="0"/>
          <w:numId w:val="3"/>
        </w:numPr>
        <w:spacing w:after="0" w:line="240" w:lineRule="auto"/>
        <w:ind w:left="426" w:hanging="11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F5A70">
        <w:rPr>
          <w:rFonts w:ascii="Times New Roman" w:hAnsi="Times New Roman"/>
          <w:bCs/>
          <w:i/>
          <w:iCs/>
          <w:sz w:val="28"/>
          <w:szCs w:val="28"/>
        </w:rPr>
        <w:lastRenderedPageBreak/>
        <w:t>Теоретические основы создания проекта (2 часа).</w:t>
      </w:r>
    </w:p>
    <w:p w:rsidR="00BF5A70" w:rsidRPr="00BF5A70" w:rsidRDefault="00BF5A70" w:rsidP="00BF5A70">
      <w:pPr>
        <w:spacing w:after="0" w:line="240" w:lineRule="auto"/>
        <w:ind w:left="426" w:hanging="11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Структура проекта, типы проектов, продукт проектной деятельности, способы представления проектов, создание компьютерных презентаций проектов</w:t>
      </w:r>
      <w:r w:rsidR="006151C7">
        <w:rPr>
          <w:rFonts w:ascii="Times New Roman" w:hAnsi="Times New Roman"/>
          <w:sz w:val="28"/>
          <w:szCs w:val="28"/>
        </w:rPr>
        <w:t>.</w:t>
      </w:r>
    </w:p>
    <w:p w:rsidR="00BF5A70" w:rsidRPr="00BF5A70" w:rsidRDefault="00BF5A70" w:rsidP="00BF5A70">
      <w:pPr>
        <w:numPr>
          <w:ilvl w:val="0"/>
          <w:numId w:val="3"/>
        </w:numPr>
        <w:spacing w:after="0" w:line="240" w:lineRule="auto"/>
        <w:ind w:left="426" w:hanging="11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F5A70">
        <w:rPr>
          <w:rFonts w:ascii="Times New Roman" w:hAnsi="Times New Roman"/>
          <w:bCs/>
          <w:i/>
          <w:iCs/>
          <w:sz w:val="28"/>
          <w:szCs w:val="28"/>
        </w:rPr>
        <w:t>Работа над проектом (17 часов).</w:t>
      </w:r>
    </w:p>
    <w:p w:rsidR="00BF5A70" w:rsidRPr="00BF5A70" w:rsidRDefault="00BF5A70" w:rsidP="00BF5A70">
      <w:pPr>
        <w:spacing w:after="0" w:line="240" w:lineRule="auto"/>
        <w:ind w:left="426" w:hanging="11"/>
        <w:jc w:val="both"/>
        <w:rPr>
          <w:rFonts w:ascii="Times New Roman" w:hAnsi="Times New Roman"/>
          <w:bCs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Выбор темы проекта; составление плана проектной деятельности; выбор  методов исследования; работа над проектами.</w:t>
      </w:r>
    </w:p>
    <w:p w:rsidR="00BF5A70" w:rsidRPr="00BF5A70" w:rsidRDefault="00BF5A70" w:rsidP="00BF5A70">
      <w:pPr>
        <w:numPr>
          <w:ilvl w:val="0"/>
          <w:numId w:val="3"/>
        </w:numPr>
        <w:spacing w:after="0" w:line="240" w:lineRule="auto"/>
        <w:ind w:left="426" w:hanging="11"/>
        <w:jc w:val="both"/>
        <w:rPr>
          <w:rFonts w:ascii="Times New Roman" w:hAnsi="Times New Roman"/>
          <w:bCs/>
          <w:i/>
          <w:iCs/>
          <w:sz w:val="28"/>
          <w:szCs w:val="28"/>
        </w:rPr>
      </w:pPr>
      <w:r w:rsidRPr="00BF5A70">
        <w:rPr>
          <w:rFonts w:ascii="Times New Roman" w:hAnsi="Times New Roman"/>
          <w:bCs/>
          <w:i/>
          <w:iCs/>
          <w:sz w:val="28"/>
          <w:szCs w:val="28"/>
        </w:rPr>
        <w:t>Защита проектов (3 час</w:t>
      </w:r>
      <w:r w:rsidR="006151C7">
        <w:rPr>
          <w:rFonts w:ascii="Times New Roman" w:hAnsi="Times New Roman"/>
          <w:bCs/>
          <w:i/>
          <w:iCs/>
          <w:sz w:val="28"/>
          <w:szCs w:val="28"/>
        </w:rPr>
        <w:t>а</w:t>
      </w:r>
      <w:r w:rsidRPr="00BF5A70">
        <w:rPr>
          <w:rFonts w:ascii="Times New Roman" w:hAnsi="Times New Roman"/>
          <w:bCs/>
          <w:i/>
          <w:iCs/>
          <w:sz w:val="28"/>
          <w:szCs w:val="28"/>
        </w:rPr>
        <w:t>)</w:t>
      </w:r>
    </w:p>
    <w:p w:rsidR="00BF5A70" w:rsidRPr="00BF5A70" w:rsidRDefault="00BF5A70" w:rsidP="00BF5A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       Воплощение в жизнь поставленных задач;</w:t>
      </w:r>
    </w:p>
    <w:p w:rsidR="00BF5A70" w:rsidRPr="00BF5A70" w:rsidRDefault="00BF5A70" w:rsidP="00BF5A70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•</w:t>
      </w:r>
      <w:r w:rsidRPr="00BF5A70">
        <w:rPr>
          <w:rFonts w:ascii="Times New Roman" w:hAnsi="Times New Roman"/>
          <w:sz w:val="28"/>
          <w:szCs w:val="28"/>
        </w:rPr>
        <w:tab/>
        <w:t xml:space="preserve">Работа в программе </w:t>
      </w:r>
      <w:proofErr w:type="spellStart"/>
      <w:r w:rsidRPr="00BF5A70">
        <w:rPr>
          <w:rFonts w:ascii="Times New Roman" w:hAnsi="Times New Roman"/>
          <w:sz w:val="28"/>
          <w:szCs w:val="28"/>
        </w:rPr>
        <w:t>Power</w:t>
      </w:r>
      <w:proofErr w:type="spellEnd"/>
      <w:r w:rsidRPr="00BF5A70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F5A70">
        <w:rPr>
          <w:rFonts w:ascii="Times New Roman" w:hAnsi="Times New Roman"/>
          <w:sz w:val="28"/>
          <w:szCs w:val="28"/>
        </w:rPr>
        <w:t>Point</w:t>
      </w:r>
      <w:proofErr w:type="spellEnd"/>
      <w:r w:rsidRPr="00BF5A70">
        <w:rPr>
          <w:rFonts w:ascii="Times New Roman" w:hAnsi="Times New Roman"/>
          <w:sz w:val="28"/>
          <w:szCs w:val="28"/>
        </w:rPr>
        <w:t>;</w:t>
      </w:r>
    </w:p>
    <w:p w:rsidR="00BF5A70" w:rsidRPr="00BF5A70" w:rsidRDefault="00BF5A70" w:rsidP="00BF5A70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•</w:t>
      </w:r>
      <w:r w:rsidRPr="00BF5A70">
        <w:rPr>
          <w:rFonts w:ascii="Times New Roman" w:hAnsi="Times New Roman"/>
          <w:sz w:val="28"/>
          <w:szCs w:val="28"/>
        </w:rPr>
        <w:tab/>
        <w:t xml:space="preserve">Работа в программе </w:t>
      </w:r>
      <w:proofErr w:type="spellStart"/>
      <w:r w:rsidRPr="00BF5A70">
        <w:rPr>
          <w:rFonts w:ascii="Times New Roman" w:hAnsi="Times New Roman"/>
          <w:sz w:val="28"/>
          <w:szCs w:val="28"/>
        </w:rPr>
        <w:t>Publisher</w:t>
      </w:r>
      <w:proofErr w:type="spellEnd"/>
      <w:r w:rsidRPr="00BF5A70">
        <w:rPr>
          <w:rFonts w:ascii="Times New Roman" w:hAnsi="Times New Roman"/>
          <w:sz w:val="28"/>
          <w:szCs w:val="28"/>
        </w:rPr>
        <w:t>;</w:t>
      </w:r>
    </w:p>
    <w:p w:rsidR="00BF5A70" w:rsidRPr="00BF5A70" w:rsidRDefault="00BF5A70" w:rsidP="00BF5A70">
      <w:pPr>
        <w:spacing w:after="0" w:line="240" w:lineRule="auto"/>
        <w:ind w:left="851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•</w:t>
      </w:r>
      <w:r w:rsidRPr="00BF5A70">
        <w:rPr>
          <w:rFonts w:ascii="Times New Roman" w:hAnsi="Times New Roman"/>
          <w:sz w:val="28"/>
          <w:szCs w:val="28"/>
        </w:rPr>
        <w:tab/>
        <w:t>Составление таблиц, диаграмм;</w:t>
      </w:r>
    </w:p>
    <w:p w:rsidR="00BF5A70" w:rsidRPr="00BF5A70" w:rsidRDefault="00BF5A70" w:rsidP="00BF5A70">
      <w:pPr>
        <w:numPr>
          <w:ilvl w:val="0"/>
          <w:numId w:val="4"/>
        </w:numPr>
        <w:spacing w:after="0" w:line="240" w:lineRule="auto"/>
        <w:ind w:left="851" w:firstLine="0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>Написание  рефератов;</w:t>
      </w:r>
    </w:p>
    <w:p w:rsidR="00BF5A70" w:rsidRPr="00BF5A70" w:rsidRDefault="00BF5A70" w:rsidP="00BF5A70">
      <w:pPr>
        <w:numPr>
          <w:ilvl w:val="0"/>
          <w:numId w:val="3"/>
        </w:numPr>
        <w:spacing w:after="0" w:line="240" w:lineRule="auto"/>
        <w:ind w:left="426" w:hanging="11"/>
        <w:jc w:val="both"/>
        <w:rPr>
          <w:rFonts w:ascii="Times New Roman" w:hAnsi="Times New Roman"/>
          <w:i/>
          <w:iCs/>
          <w:sz w:val="28"/>
          <w:szCs w:val="28"/>
        </w:rPr>
      </w:pPr>
      <w:r w:rsidRPr="00BF5A70">
        <w:rPr>
          <w:rFonts w:ascii="Times New Roman" w:hAnsi="Times New Roman"/>
          <w:i/>
          <w:iCs/>
          <w:sz w:val="28"/>
          <w:szCs w:val="28"/>
        </w:rPr>
        <w:t>Рефлексия (2 часа).</w:t>
      </w:r>
    </w:p>
    <w:p w:rsidR="00BF5A70" w:rsidRPr="00BF5A70" w:rsidRDefault="00BF5A70" w:rsidP="00BF5A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       Умение провести экспертизу своей и чужой деятельности. Формула успешной деятельности.</w:t>
      </w:r>
    </w:p>
    <w:p w:rsidR="00BF5A70" w:rsidRPr="00BF5A70" w:rsidRDefault="00BF5A70" w:rsidP="00BF5A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       Сильные и слабые стороны работы над проектом.</w:t>
      </w:r>
    </w:p>
    <w:p w:rsidR="00BF5A70" w:rsidRPr="00BF5A70" w:rsidRDefault="00BF5A70" w:rsidP="00BF5A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5A70" w:rsidRDefault="00BF5A70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  <w:r w:rsidRPr="00BF5A70">
        <w:rPr>
          <w:rFonts w:ascii="Times New Roman" w:hAnsi="Times New Roman"/>
          <w:sz w:val="28"/>
          <w:szCs w:val="28"/>
        </w:rPr>
        <w:t xml:space="preserve">Разработка программы конференции. Подготовка докладов, демонстрационных схем, диаграмм, таблиц, мультимедийных презентаций к докладам. Проведение конференции с приглашением старшеклассников и педагогов школы. </w:t>
      </w:r>
    </w:p>
    <w:p w:rsidR="007808F8" w:rsidRDefault="007808F8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7808F8" w:rsidRPr="007808F8" w:rsidRDefault="007808F8" w:rsidP="007808F8">
      <w:pPr>
        <w:pStyle w:val="a3"/>
        <w:numPr>
          <w:ilvl w:val="0"/>
          <w:numId w:val="2"/>
        </w:numPr>
        <w:spacing w:after="0" w:line="240" w:lineRule="auto"/>
        <w:ind w:left="1080"/>
        <w:jc w:val="center"/>
        <w:rPr>
          <w:rFonts w:ascii="Times New Roman" w:hAnsi="Times New Roman"/>
          <w:iCs/>
          <w:sz w:val="32"/>
          <w:szCs w:val="24"/>
        </w:rPr>
      </w:pPr>
      <w:r w:rsidRPr="007808F8">
        <w:rPr>
          <w:rFonts w:ascii="Times New Roman" w:hAnsi="Times New Roman"/>
          <w:b/>
          <w:iCs/>
          <w:sz w:val="28"/>
          <w:szCs w:val="24"/>
        </w:rPr>
        <w:t xml:space="preserve">Тематическое планирование с </w:t>
      </w:r>
      <w:r>
        <w:rPr>
          <w:rFonts w:ascii="Times New Roman" w:hAnsi="Times New Roman"/>
          <w:b/>
          <w:iCs/>
          <w:sz w:val="28"/>
          <w:szCs w:val="24"/>
        </w:rPr>
        <w:t xml:space="preserve"> определением </w:t>
      </w:r>
      <w:r w:rsidRPr="007808F8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7808F8">
        <w:rPr>
          <w:rFonts w:ascii="Times New Roman" w:hAnsi="Times New Roman"/>
          <w:b/>
          <w:color w:val="000000"/>
          <w:sz w:val="28"/>
          <w:szCs w:val="24"/>
        </w:rPr>
        <w:t>основных видов деятельности обучающихся</w:t>
      </w:r>
    </w:p>
    <w:p w:rsidR="007808F8" w:rsidRPr="007808F8" w:rsidRDefault="007808F8" w:rsidP="007808F8">
      <w:pPr>
        <w:pStyle w:val="a3"/>
        <w:spacing w:after="0" w:line="240" w:lineRule="auto"/>
        <w:ind w:left="1080"/>
        <w:rPr>
          <w:rFonts w:ascii="Times New Roman" w:hAnsi="Times New Roman"/>
          <w:iCs/>
          <w:sz w:val="32"/>
          <w:szCs w:val="24"/>
        </w:rPr>
      </w:pPr>
    </w:p>
    <w:tbl>
      <w:tblPr>
        <w:tblStyle w:val="a5"/>
        <w:tblW w:w="10490" w:type="dxa"/>
        <w:tblInd w:w="-601" w:type="dxa"/>
        <w:tblLayout w:type="fixed"/>
        <w:tblLook w:val="04A0"/>
      </w:tblPr>
      <w:tblGrid>
        <w:gridCol w:w="1418"/>
        <w:gridCol w:w="851"/>
        <w:gridCol w:w="2976"/>
        <w:gridCol w:w="851"/>
        <w:gridCol w:w="2410"/>
        <w:gridCol w:w="1984"/>
      </w:tblGrid>
      <w:tr w:rsidR="00AD39F3" w:rsidRPr="00AD39F3" w:rsidTr="00AD39F3">
        <w:tc>
          <w:tcPr>
            <w:tcW w:w="8506" w:type="dxa"/>
            <w:gridSpan w:val="5"/>
            <w:tcBorders>
              <w:right w:val="single" w:sz="4" w:space="0" w:color="auto"/>
            </w:tcBorders>
          </w:tcPr>
          <w:p w:rsidR="00AD39F3" w:rsidRPr="00AD39F3" w:rsidRDefault="00AD39F3" w:rsidP="007808F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Класс 9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 w:rsidP="00AD39F3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AD39F3" w:rsidRPr="00AD39F3" w:rsidTr="00AD39F3">
        <w:tc>
          <w:tcPr>
            <w:tcW w:w="1418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7808F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Характеристика основных видов деятельности обучающихся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 w:rsidP="007808F8">
            <w:pPr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Направления воспитательной работы</w:t>
            </w:r>
          </w:p>
        </w:tc>
      </w:tr>
      <w:tr w:rsidR="00AD39F3" w:rsidRPr="00AD39F3" w:rsidTr="00AD39F3">
        <w:tc>
          <w:tcPr>
            <w:tcW w:w="1418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Введение в проектную деятельность</w:t>
            </w:r>
          </w:p>
        </w:tc>
        <w:tc>
          <w:tcPr>
            <w:tcW w:w="851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 xml:space="preserve">Проблемы исследования, выявление его актуальности. 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целеполаганию, планированию, контролю, формулированию проблемы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  <w:p w:rsidR="00AD39F3" w:rsidRPr="00AD39F3" w:rsidRDefault="00AD39F3" w:rsidP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Формулировка темы, определение объекта и предмета исследования. Выдвижение гипотезы исследования. Постановка задач исследования.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следующими приёмами работы с неструктурированной информацией (собирать, обрабатывать, анализировать, интерпретировать);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  <w:p w:rsidR="00AD39F3" w:rsidRPr="00AD39F3" w:rsidRDefault="00AD39F3" w:rsidP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Определение теоретических основ исследования, его научно-</w:t>
            </w:r>
            <w:r w:rsidRPr="00AD39F3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практической значимости. Культура оформления исследовательской работы.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Обучаются методам творческого решения проектных </w:t>
            </w: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учится выполнять работу по цепочке;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 между собой этапы проектирования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2,5</w:t>
            </w: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9F3" w:rsidRPr="00AD39F3" w:rsidTr="00AD39F3">
        <w:tc>
          <w:tcPr>
            <w:tcW w:w="1418" w:type="dxa"/>
            <w:vMerge w:val="restart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Ознакомление с разными  видами проектов</w:t>
            </w:r>
          </w:p>
        </w:tc>
        <w:tc>
          <w:tcPr>
            <w:tcW w:w="851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Информационные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целеполаганию, планированию, контролю, формулированию проблемы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 w:rsidP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Игровые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Обучаются методам творческого решения проектных задач;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учится выполнять работу по цепочке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Ролевые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между собой этапы проектирования;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</w:t>
            </w:r>
            <w:proofErr w:type="gramEnd"/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вступает в диалог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D39F3" w:rsidRPr="00AD39F3" w:rsidRDefault="0022376D" w:rsidP="00AD39F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Прикладные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Обучаются методам творческого решения проектных задач;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выполнять работу по цепочке;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между собой этапы проектирования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Социальные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целеполаганию, планированию, контролю, формулированию проблемы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следующими приёмами работы с неструктурированной информацией (собирать, обрабатывать, анализировать, интерпретировать)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Учебно-исследовательские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логическую цепь рассуждений;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выполняет задание по схеме; полно выражает свои мысли;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строят продуктивное </w:t>
            </w: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взаимодействие и сотрудничество со сверстниками и учителем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Инженерные проекты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выполнять работу по цепочке;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 между собой этапы проектирования;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устанавливать причинно-следственные связи;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строить знаково-символические модели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1,5</w:t>
            </w: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 w:rsidP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9F3" w:rsidRPr="00AD39F3" w:rsidTr="00AD39F3">
        <w:tc>
          <w:tcPr>
            <w:tcW w:w="1418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D39F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Теоретические основы создания проекта</w:t>
            </w:r>
          </w:p>
        </w:tc>
        <w:tc>
          <w:tcPr>
            <w:tcW w:w="851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ind w:hanging="1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Структура проекта, типы проектов, продукт проектной деятельности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целеполаганию, планированию, контролю, формулированию проблемы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5,8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Способы представления проектов. Создание компьютерных презентаций проектов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выполнять работу по цепочке;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соотносит между собой этапы проектирования;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слушают</w:t>
            </w:r>
            <w:proofErr w:type="gramEnd"/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вступает в диалог;</w:t>
            </w:r>
          </w:p>
          <w:p w:rsidR="00AD39F3" w:rsidRPr="00AD39F3" w:rsidRDefault="00AD39F3" w:rsidP="006243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логическую цепь рассуждений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учится полно выражать свои мысли;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выражать свои мысли в соответствии с задачами и условиями коммуникации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AD39F3" w:rsidRPr="00AD39F3" w:rsidTr="00AD39F3">
        <w:tc>
          <w:tcPr>
            <w:tcW w:w="1418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D39F3">
              <w:rPr>
                <w:rFonts w:ascii="Times New Roman" w:hAnsi="Times New Roman"/>
                <w:b/>
                <w:sz w:val="24"/>
                <w:szCs w:val="24"/>
              </w:rPr>
              <w:t>Работа над проектом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Выбор темы, цели, гипотезы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целеполаганию, планированию, контролю, формулированию проблемы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D39F3" w:rsidRPr="00AD39F3" w:rsidRDefault="0022376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4,5</w:t>
            </w:r>
          </w:p>
          <w:p w:rsidR="00AD39F3" w:rsidRPr="00AD39F3" w:rsidRDefault="00AD39F3" w:rsidP="00AD39F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Сбор материала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Овладевают следующими приёмами работы с неструктурированной информацией (собирать, обрабатывать, </w:t>
            </w: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анализировать, интерпретировать)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1,5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Систематизация материала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между собой этапы проектирования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5,6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 xml:space="preserve">Работа в программе </w:t>
            </w:r>
            <w:proofErr w:type="spellStart"/>
            <w:r w:rsidRPr="00AD39F3">
              <w:rPr>
                <w:rFonts w:ascii="Times New Roman" w:hAnsi="Times New Roman"/>
                <w:sz w:val="24"/>
                <w:szCs w:val="24"/>
              </w:rPr>
              <w:t>Power</w:t>
            </w:r>
            <w:proofErr w:type="spellEnd"/>
            <w:r w:rsidRPr="00AD39F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D39F3">
              <w:rPr>
                <w:rFonts w:ascii="Times New Roman" w:hAnsi="Times New Roman"/>
                <w:sz w:val="24"/>
                <w:szCs w:val="24"/>
              </w:rPr>
              <w:t>Point</w:t>
            </w:r>
            <w:proofErr w:type="spellEnd"/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обучаются методам творческого решения проектных задач;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выполнять работу по цепочке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5,7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 xml:space="preserve">Работа в программе </w:t>
            </w:r>
            <w:proofErr w:type="spellStart"/>
            <w:r w:rsidRPr="00AD39F3">
              <w:rPr>
                <w:rFonts w:ascii="Times New Roman" w:hAnsi="Times New Roman"/>
                <w:sz w:val="24"/>
                <w:szCs w:val="24"/>
              </w:rPr>
              <w:t>Publisher</w:t>
            </w:r>
            <w:proofErr w:type="spellEnd"/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Овладевают следующими приёмами работы с неструктурированной информацией (собирать, обрабатывать, анализировать, интерпретировать);</w:t>
            </w:r>
          </w:p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обучаются методам творческого решения проектных задач;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выполнять работу по цепочке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5,8</w:t>
            </w:r>
          </w:p>
        </w:tc>
      </w:tr>
      <w:tr w:rsidR="00AD39F3" w:rsidRPr="00AD39F3" w:rsidTr="00AD39F3">
        <w:tc>
          <w:tcPr>
            <w:tcW w:w="1418" w:type="dxa"/>
            <w:vMerge w:val="restart"/>
            <w:tcBorders>
              <w:top w:val="nil"/>
            </w:tcBorders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Составление таблиц, диаграмм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выполнять работу по цепочке;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между собой этапы проектирования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D39F3" w:rsidRPr="00AD39F3" w:rsidTr="00AD39F3">
        <w:tc>
          <w:tcPr>
            <w:tcW w:w="1418" w:type="dxa"/>
            <w:vMerge/>
            <w:tcBorders>
              <w:top w:val="nil"/>
            </w:tcBorders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Написание  рефератов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логическую цепь рассуждений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AD39F3" w:rsidRPr="00AD39F3" w:rsidTr="00AD39F3">
        <w:tc>
          <w:tcPr>
            <w:tcW w:w="1418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D39F3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Защита проекта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Подготовка защиты проекта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Строят логическую цепь рассуждений</w:t>
            </w:r>
          </w:p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устанавливать причинно-следственные связи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1,5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Защита проекта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Соотносят между собой этапы проектирования;</w:t>
            </w:r>
          </w:p>
          <w:p w:rsidR="00AD39F3" w:rsidRPr="00AD39F3" w:rsidRDefault="00AD39F3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слушают и вступают в диалог; строят логическую цепь </w:t>
            </w: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рассуждений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1,5</w:t>
            </w:r>
          </w:p>
        </w:tc>
      </w:tr>
      <w:tr w:rsidR="00AD39F3" w:rsidRPr="00AD39F3" w:rsidTr="00AD39F3">
        <w:tc>
          <w:tcPr>
            <w:tcW w:w="1418" w:type="dxa"/>
            <w:vMerge w:val="restart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AD39F3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lastRenderedPageBreak/>
              <w:t>Рефлексия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Умение провести экспертизу своей и чужой деятельности.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оценивать адекватно себя и сверстников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  <w:tr w:rsidR="00AD39F3" w:rsidRPr="00AD39F3" w:rsidTr="00AD39F3">
        <w:tc>
          <w:tcPr>
            <w:tcW w:w="1418" w:type="dxa"/>
            <w:vMerge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</w:tcPr>
          <w:p w:rsidR="00AD39F3" w:rsidRPr="00AD39F3" w:rsidRDefault="00AD39F3" w:rsidP="00624313">
            <w:pPr>
              <w:rPr>
                <w:rFonts w:ascii="Times New Roman" w:hAnsi="Times New Roman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sz w:val="24"/>
                <w:szCs w:val="24"/>
              </w:rPr>
              <w:t>Формула успешной деятельности. Сильные и слабые стороны работы над проектом.</w:t>
            </w:r>
          </w:p>
        </w:tc>
        <w:tc>
          <w:tcPr>
            <w:tcW w:w="851" w:type="dxa"/>
          </w:tcPr>
          <w:p w:rsidR="00AD39F3" w:rsidRPr="00AD39F3" w:rsidRDefault="00AD39F3" w:rsidP="00624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:rsidR="00AD39F3" w:rsidRPr="00AD39F3" w:rsidRDefault="00AD39F3" w:rsidP="00624313">
            <w:pPr>
              <w:ind w:left="1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полно выражать свои мысли; учатся оценивать адекватно себя и сверстников;</w:t>
            </w:r>
          </w:p>
          <w:p w:rsidR="00AD39F3" w:rsidRPr="00AD39F3" w:rsidRDefault="00AD39F3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D39F3">
              <w:rPr>
                <w:rFonts w:ascii="Times New Roman" w:eastAsia="Times New Roman" w:hAnsi="Times New Roman" w:cs="Times New Roman"/>
                <w:sz w:val="24"/>
                <w:szCs w:val="24"/>
              </w:rPr>
              <w:t>учатся разрешать конфликты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AD39F3" w:rsidRPr="00AD39F3" w:rsidRDefault="0022376D" w:rsidP="00624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3,5</w:t>
            </w:r>
          </w:p>
        </w:tc>
      </w:tr>
    </w:tbl>
    <w:p w:rsidR="00AD39F3" w:rsidRDefault="00AD39F3" w:rsidP="007808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808F8" w:rsidRPr="002705CF" w:rsidRDefault="007808F8" w:rsidP="007808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7808F8" w:rsidRDefault="007808F8" w:rsidP="00780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08F8" w:rsidRDefault="007808F8" w:rsidP="00780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08F8" w:rsidRPr="009327ED" w:rsidRDefault="007808F8" w:rsidP="007808F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808F8" w:rsidRDefault="007808F8" w:rsidP="00780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7808F8" w:rsidRDefault="007808F8" w:rsidP="007808F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989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37"/>
        <w:gridCol w:w="5353"/>
      </w:tblGrid>
      <w:tr w:rsidR="007808F8" w:rsidTr="00B64606">
        <w:tc>
          <w:tcPr>
            <w:tcW w:w="4537" w:type="dxa"/>
          </w:tcPr>
          <w:p w:rsidR="007808F8" w:rsidRDefault="007808F8" w:rsidP="00B64606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780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>СОГЛАСОВАНО</w:t>
            </w:r>
          </w:p>
          <w:p w:rsidR="00B64606" w:rsidRDefault="00B64606" w:rsidP="00B64606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ротокол заседания ШМО учителей </w:t>
            </w:r>
            <w:r w:rsidR="00AD39F3">
              <w:rPr>
                <w:rFonts w:ascii="Times New Roman" w:hAnsi="Times New Roman" w:cs="Times New Roman"/>
                <w:color w:val="000000"/>
                <w:sz w:val="24"/>
              </w:rPr>
              <w:t>русского языка и литературы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   </w:t>
            </w:r>
          </w:p>
          <w:p w:rsidR="00B64606" w:rsidRPr="007808F8" w:rsidRDefault="00B64606" w:rsidP="00B64606">
            <w:pPr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№ 1 от  2</w:t>
            </w:r>
            <w:bookmarkStart w:id="0" w:name="_GoBack"/>
            <w:bookmarkEnd w:id="0"/>
            <w:r w:rsidR="0037051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7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  августа  20</w:t>
            </w:r>
            <w:r w:rsidR="00175BED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2</w:t>
            </w:r>
            <w:r w:rsidR="0037051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4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 года</w:t>
            </w:r>
            <w:r w:rsidRPr="007808F8">
              <w:rPr>
                <w:rFonts w:ascii="Times New Roman" w:hAnsi="Times New Roman" w:cs="Times New Roman"/>
                <w:sz w:val="24"/>
              </w:rPr>
              <w:t xml:space="preserve"> Руководитель ШМО</w:t>
            </w:r>
          </w:p>
          <w:p w:rsidR="00B64606" w:rsidRPr="007808F8" w:rsidRDefault="00B64606" w:rsidP="00B64606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 ______________         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/Е. М. Щербанова/</w:t>
            </w:r>
          </w:p>
          <w:p w:rsidR="00B64606" w:rsidRDefault="00B64606" w:rsidP="0078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53" w:type="dxa"/>
          </w:tcPr>
          <w:p w:rsidR="00B64606" w:rsidRDefault="007808F8" w:rsidP="00B64606">
            <w:pPr>
              <w:ind w:left="317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7808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>СОГЛАСОВАНО</w:t>
            </w:r>
            <w:r w:rsidR="00B64606"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</w:p>
          <w:p w:rsidR="00B64606" w:rsidRDefault="00B64606" w:rsidP="00B64606">
            <w:pPr>
              <w:shd w:val="clear" w:color="auto" w:fill="FFFFFF"/>
              <w:ind w:left="317"/>
              <w:rPr>
                <w:rFonts w:ascii="Times New Roman" w:hAnsi="Times New Roman" w:cs="Times New Roman"/>
                <w:color w:val="000000"/>
                <w:sz w:val="24"/>
                <w:u w:val="single"/>
              </w:rPr>
            </w:pP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>Заместитель директора  по УМР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_________   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/</w:t>
            </w:r>
            <w:proofErr w:type="spellStart"/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Е.М.Щербанова</w:t>
            </w:r>
            <w:proofErr w:type="spellEnd"/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/</w:t>
            </w:r>
          </w:p>
          <w:p w:rsidR="00B64606" w:rsidRPr="007808F8" w:rsidRDefault="00B64606" w:rsidP="00B64606">
            <w:pPr>
              <w:shd w:val="clear" w:color="auto" w:fill="FFFFFF"/>
              <w:ind w:left="317"/>
              <w:rPr>
                <w:rFonts w:ascii="Times New Roman" w:hAnsi="Times New Roman" w:cs="Times New Roman"/>
                <w:sz w:val="24"/>
                <w:u w:val="single"/>
              </w:rPr>
            </w:pP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«27» </w:t>
            </w:r>
            <w:r w:rsidR="00175BED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августа     202</w:t>
            </w:r>
            <w:r w:rsidR="0037051B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>4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  <w:u w:val="single"/>
              </w:rPr>
              <w:t xml:space="preserve"> года</w:t>
            </w:r>
            <w:r w:rsidRPr="007808F8">
              <w:rPr>
                <w:rFonts w:ascii="Times New Roman" w:hAnsi="Times New Roman" w:cs="Times New Roman"/>
                <w:color w:val="000000"/>
                <w:sz w:val="24"/>
              </w:rPr>
              <w:t xml:space="preserve">                                </w:t>
            </w:r>
          </w:p>
          <w:p w:rsidR="007808F8" w:rsidRDefault="007808F8" w:rsidP="00780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808F8" w:rsidRDefault="007808F8" w:rsidP="00780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8F8" w:rsidRDefault="007808F8" w:rsidP="00780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8F8" w:rsidRDefault="007808F8" w:rsidP="007808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08F8" w:rsidRPr="00BF5A70" w:rsidRDefault="007808F8" w:rsidP="00BF5A70">
      <w:pPr>
        <w:spacing w:after="0" w:line="240" w:lineRule="auto"/>
        <w:ind w:left="426"/>
        <w:jc w:val="both"/>
        <w:rPr>
          <w:rFonts w:ascii="Times New Roman" w:hAnsi="Times New Roman"/>
          <w:sz w:val="28"/>
          <w:szCs w:val="28"/>
        </w:rPr>
      </w:pPr>
    </w:p>
    <w:p w:rsidR="00BF5A70" w:rsidRPr="00BF5A70" w:rsidRDefault="00BF5A70" w:rsidP="00BF5A70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BF5A70" w:rsidRPr="00BF5A70" w:rsidSect="00BF5A7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5B5"/>
    <w:multiLevelType w:val="hybridMultilevel"/>
    <w:tmpl w:val="E0EEC388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31776"/>
    <w:multiLevelType w:val="hybridMultilevel"/>
    <w:tmpl w:val="7836559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6F13CB"/>
    <w:multiLevelType w:val="hybridMultilevel"/>
    <w:tmpl w:val="6742E19E"/>
    <w:lvl w:ilvl="0" w:tplc="09B6D400">
      <w:start w:val="1"/>
      <w:numFmt w:val="bullet"/>
      <w:lvlText w:val="•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B7E1ACC"/>
    <w:multiLevelType w:val="hybridMultilevel"/>
    <w:tmpl w:val="8CDECC1A"/>
    <w:lvl w:ilvl="0" w:tplc="09B6D40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C435FA3"/>
    <w:multiLevelType w:val="hybridMultilevel"/>
    <w:tmpl w:val="4508C838"/>
    <w:lvl w:ilvl="0" w:tplc="6CDA5BE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D921FF4"/>
    <w:multiLevelType w:val="hybridMultilevel"/>
    <w:tmpl w:val="8B40B22E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31B74"/>
    <w:multiLevelType w:val="hybridMultilevel"/>
    <w:tmpl w:val="40BE0A66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553213"/>
    <w:multiLevelType w:val="hybridMultilevel"/>
    <w:tmpl w:val="E2B03D40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B15E83"/>
    <w:multiLevelType w:val="hybridMultilevel"/>
    <w:tmpl w:val="34982D5C"/>
    <w:lvl w:ilvl="0" w:tplc="0AD289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275980"/>
    <w:multiLevelType w:val="hybridMultilevel"/>
    <w:tmpl w:val="8A86A7D6"/>
    <w:lvl w:ilvl="0" w:tplc="09B6D40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>
    <w:nsid w:val="657873B9"/>
    <w:multiLevelType w:val="hybridMultilevel"/>
    <w:tmpl w:val="C85AA3C0"/>
    <w:lvl w:ilvl="0" w:tplc="09B6D400">
      <w:start w:val="1"/>
      <w:numFmt w:val="bullet"/>
      <w:lvlText w:val="•"/>
      <w:lvlJc w:val="left"/>
      <w:pPr>
        <w:ind w:left="76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95E0E24"/>
    <w:multiLevelType w:val="hybridMultilevel"/>
    <w:tmpl w:val="E8ACD26C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E9C1838"/>
    <w:multiLevelType w:val="hybridMultilevel"/>
    <w:tmpl w:val="47B6A76E"/>
    <w:lvl w:ilvl="0" w:tplc="09B6D4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2"/>
  </w:num>
  <w:num w:numId="5">
    <w:abstractNumId w:val="10"/>
  </w:num>
  <w:num w:numId="6">
    <w:abstractNumId w:val="9"/>
  </w:num>
  <w:num w:numId="7">
    <w:abstractNumId w:val="12"/>
  </w:num>
  <w:num w:numId="8">
    <w:abstractNumId w:val="11"/>
  </w:num>
  <w:num w:numId="9">
    <w:abstractNumId w:val="6"/>
  </w:num>
  <w:num w:numId="10">
    <w:abstractNumId w:val="7"/>
  </w:num>
  <w:num w:numId="11">
    <w:abstractNumId w:val="5"/>
  </w:num>
  <w:num w:numId="12">
    <w:abstractNumId w:val="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BF5A70"/>
    <w:rsid w:val="00175BED"/>
    <w:rsid w:val="001D2FD9"/>
    <w:rsid w:val="001D754D"/>
    <w:rsid w:val="0022376D"/>
    <w:rsid w:val="002B79AF"/>
    <w:rsid w:val="0036081F"/>
    <w:rsid w:val="0037051B"/>
    <w:rsid w:val="003B069C"/>
    <w:rsid w:val="003B18F8"/>
    <w:rsid w:val="004C7F49"/>
    <w:rsid w:val="004E6C8A"/>
    <w:rsid w:val="006151C7"/>
    <w:rsid w:val="0063669C"/>
    <w:rsid w:val="00643EC0"/>
    <w:rsid w:val="0075349C"/>
    <w:rsid w:val="007808F8"/>
    <w:rsid w:val="007C3B1F"/>
    <w:rsid w:val="00827190"/>
    <w:rsid w:val="00A0019E"/>
    <w:rsid w:val="00AD39F3"/>
    <w:rsid w:val="00B64606"/>
    <w:rsid w:val="00BC3130"/>
    <w:rsid w:val="00BF5A70"/>
    <w:rsid w:val="00D26637"/>
    <w:rsid w:val="00E877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69C"/>
  </w:style>
  <w:style w:type="paragraph" w:styleId="3">
    <w:name w:val="heading 3"/>
    <w:basedOn w:val="a"/>
    <w:next w:val="a"/>
    <w:link w:val="30"/>
    <w:qFormat/>
    <w:rsid w:val="0075349C"/>
    <w:pPr>
      <w:keepNext/>
      <w:snapToGrid w:val="0"/>
      <w:spacing w:after="0" w:line="180" w:lineRule="atLeast"/>
      <w:jc w:val="right"/>
      <w:outlineLvl w:val="2"/>
    </w:pPr>
    <w:rPr>
      <w:rFonts w:ascii="Times New Roman" w:eastAsia="Times New Roman" w:hAnsi="Times New Roman" w:cs="Times New Roman"/>
      <w:b/>
      <w:i/>
      <w:sz w:val="1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5A70"/>
    <w:pPr>
      <w:ind w:left="720"/>
      <w:contextualSpacing/>
    </w:pPr>
    <w:rPr>
      <w:rFonts w:eastAsiaTheme="minorEastAsia"/>
      <w:lang w:eastAsia="ru-RU"/>
    </w:rPr>
  </w:style>
  <w:style w:type="character" w:styleId="a4">
    <w:name w:val="Emphasis"/>
    <w:qFormat/>
    <w:rsid w:val="00BF5A70"/>
    <w:rPr>
      <w:i/>
      <w:iCs/>
    </w:rPr>
  </w:style>
  <w:style w:type="table" w:styleId="a5">
    <w:name w:val="Table Grid"/>
    <w:basedOn w:val="a1"/>
    <w:uiPriority w:val="59"/>
    <w:rsid w:val="007808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75349C"/>
    <w:rPr>
      <w:rFonts w:ascii="Times New Roman" w:eastAsia="Times New Roman" w:hAnsi="Times New Roman" w:cs="Times New Roman"/>
      <w:b/>
      <w:i/>
      <w:sz w:val="1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11</Pages>
  <Words>2772</Words>
  <Characters>15804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user</cp:lastModifiedBy>
  <cp:revision>10</cp:revision>
  <cp:lastPrinted>2025-03-29T09:48:00Z</cp:lastPrinted>
  <dcterms:created xsi:type="dcterms:W3CDTF">2019-09-20T17:32:00Z</dcterms:created>
  <dcterms:modified xsi:type="dcterms:W3CDTF">2025-03-29T09:48:00Z</dcterms:modified>
</cp:coreProperties>
</file>